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2D3" w:rsidRPr="001232D3" w:rsidRDefault="001232D3" w:rsidP="009F1EF8">
      <w:pPr>
        <w:pStyle w:val="af6"/>
        <w:spacing w:before="0" w:beforeAutospacing="0" w:after="0" w:afterAutospacing="0"/>
        <w:ind w:left="450"/>
        <w:jc w:val="center"/>
        <w:rPr>
          <w:b/>
          <w:bCs/>
        </w:rPr>
      </w:pPr>
      <w:r w:rsidRPr="00200F60">
        <w:rPr>
          <w:b/>
          <w:bCs/>
        </w:rPr>
        <w:t>Оценка состояния образовательного процесса</w:t>
      </w:r>
    </w:p>
    <w:p w:rsidR="001232D3" w:rsidRDefault="001232D3" w:rsidP="001232D3">
      <w:pPr>
        <w:pStyle w:val="a8"/>
        <w:ind w:left="567"/>
        <w:contextualSpacing w:val="0"/>
        <w:jc w:val="both"/>
        <w:rPr>
          <w:b/>
          <w:bCs/>
        </w:rPr>
      </w:pPr>
      <w:r w:rsidRPr="00200F60">
        <w:rPr>
          <w:b/>
          <w:bCs/>
        </w:rPr>
        <w:t xml:space="preserve"> </w:t>
      </w:r>
      <w:r>
        <w:rPr>
          <w:b/>
          <w:bCs/>
        </w:rPr>
        <w:t xml:space="preserve">Цели и задачи образования. </w:t>
      </w:r>
      <w:r w:rsidRPr="00200F60">
        <w:rPr>
          <w:b/>
          <w:bCs/>
        </w:rPr>
        <w:t>Принципы реал</w:t>
      </w:r>
      <w:r>
        <w:rPr>
          <w:b/>
          <w:bCs/>
        </w:rPr>
        <w:t>изации образовательных программ</w:t>
      </w:r>
    </w:p>
    <w:p w:rsidR="00157623" w:rsidRPr="00200F60" w:rsidRDefault="00157623" w:rsidP="001232D3">
      <w:pPr>
        <w:pStyle w:val="a8"/>
        <w:ind w:left="567"/>
        <w:contextualSpacing w:val="0"/>
        <w:jc w:val="both"/>
        <w:rPr>
          <w:b/>
          <w:bCs/>
        </w:rPr>
      </w:pPr>
    </w:p>
    <w:p w:rsidR="001232D3" w:rsidRPr="00200F60" w:rsidRDefault="001232D3" w:rsidP="00157623">
      <w:pPr>
        <w:pStyle w:val="af6"/>
        <w:spacing w:before="0" w:beforeAutospacing="0" w:after="0" w:afterAutospacing="0"/>
        <w:ind w:firstLine="709"/>
        <w:jc w:val="both"/>
        <w:rPr>
          <w:color w:val="000000"/>
        </w:rPr>
      </w:pPr>
      <w:r w:rsidRPr="00200F60">
        <w:t xml:space="preserve">Нормы и требования, определяющие обязательный минимум содержания основных обязательных программ общего образования, максимальный объем нагрузки обучающихся, уровень подготовки выпускников школы, а также основные требования к обеспечению образовательного процесса определены Государственным стандартом общего образования. Школа работает по программам, которые отвечают требованиям обязательного минимума содержания основного общего и среднего общего образования и рассчитаны на количество часов, отводимых на изучение каждой предметной области в инвариантной части БУП. </w:t>
      </w:r>
    </w:p>
    <w:p w:rsidR="001232D3" w:rsidRPr="00200F60" w:rsidRDefault="001232D3" w:rsidP="001232D3">
      <w:pPr>
        <w:jc w:val="both"/>
      </w:pPr>
      <w:r w:rsidRPr="00200F60">
        <w:t>Уровни реализуемых программ</w:t>
      </w:r>
    </w:p>
    <w:p w:rsidR="001232D3" w:rsidRPr="00200F60" w:rsidRDefault="001232D3" w:rsidP="001232D3">
      <w:pPr>
        <w:jc w:val="both"/>
      </w:pPr>
      <w:r w:rsidRPr="00200F60">
        <w:t>2 ступень – основное общее образование (нормативный срок освоения – 5 лет).</w:t>
      </w:r>
    </w:p>
    <w:p w:rsidR="001232D3" w:rsidRPr="00200F60" w:rsidRDefault="001232D3" w:rsidP="001232D3">
      <w:pPr>
        <w:jc w:val="both"/>
      </w:pPr>
      <w:r w:rsidRPr="00200F60">
        <w:t>3 ступень – среднее (полное) общее образование (нормативный срок освоения – 2</w:t>
      </w:r>
      <w:r>
        <w:t>-3</w:t>
      </w:r>
      <w:r w:rsidRPr="00200F60">
        <w:t xml:space="preserve"> года).</w:t>
      </w:r>
    </w:p>
    <w:p w:rsidR="001232D3" w:rsidRPr="00200F60" w:rsidRDefault="001232D3" w:rsidP="001232D3">
      <w:pPr>
        <w:jc w:val="both"/>
      </w:pPr>
      <w:r w:rsidRPr="00200F60">
        <w:t xml:space="preserve">Общеобразовательные программы осваиваются в следующих формах: </w:t>
      </w:r>
    </w:p>
    <w:p w:rsidR="001232D3" w:rsidRPr="00200F60" w:rsidRDefault="001232D3" w:rsidP="001232D3">
      <w:pPr>
        <w:numPr>
          <w:ilvl w:val="0"/>
          <w:numId w:val="37"/>
        </w:numPr>
        <w:tabs>
          <w:tab w:val="left" w:pos="284"/>
        </w:tabs>
        <w:ind w:left="0" w:firstLine="0"/>
        <w:jc w:val="both"/>
      </w:pPr>
      <w:r w:rsidRPr="00200F60">
        <w:t>очной - в режиме пятидневной учебной недели;</w:t>
      </w:r>
    </w:p>
    <w:p w:rsidR="001232D3" w:rsidRPr="00200F60" w:rsidRDefault="001232D3" w:rsidP="001232D3">
      <w:pPr>
        <w:numPr>
          <w:ilvl w:val="0"/>
          <w:numId w:val="37"/>
        </w:numPr>
        <w:tabs>
          <w:tab w:val="left" w:pos="284"/>
        </w:tabs>
        <w:ind w:left="284" w:hanging="284"/>
        <w:jc w:val="both"/>
      </w:pPr>
      <w:proofErr w:type="spellStart"/>
      <w:r w:rsidRPr="00200F60">
        <w:t>очно-заочной</w:t>
      </w:r>
      <w:proofErr w:type="spellEnd"/>
      <w:r w:rsidRPr="00200F60">
        <w:t xml:space="preserve"> -  в режиме трёхдневной учебной недели;</w:t>
      </w:r>
    </w:p>
    <w:p w:rsidR="001232D3" w:rsidRPr="00200F60" w:rsidRDefault="001232D3" w:rsidP="001232D3">
      <w:pPr>
        <w:numPr>
          <w:ilvl w:val="0"/>
          <w:numId w:val="37"/>
        </w:numPr>
        <w:tabs>
          <w:tab w:val="left" w:pos="142"/>
        </w:tabs>
        <w:ind w:left="284" w:hanging="284"/>
        <w:jc w:val="both"/>
      </w:pPr>
      <w:r w:rsidRPr="00200F60">
        <w:t xml:space="preserve">  </w:t>
      </w:r>
      <w:proofErr w:type="spellStart"/>
      <w:r w:rsidRPr="00200F60">
        <w:t>очно-заочной</w:t>
      </w:r>
      <w:proofErr w:type="spellEnd"/>
      <w:r w:rsidRPr="00200F60">
        <w:t xml:space="preserve"> -  в режиме пятидневной учебной недели. </w:t>
      </w:r>
    </w:p>
    <w:p w:rsidR="001232D3" w:rsidRPr="00200F60" w:rsidRDefault="001232D3" w:rsidP="001232D3">
      <w:pPr>
        <w:pStyle w:val="a8"/>
        <w:ind w:left="0"/>
        <w:jc w:val="both"/>
      </w:pPr>
      <w:r w:rsidRPr="00200F60">
        <w:t>В целях выполнения уставных задач и целей школа реализует следующие типы образовательных программ:</w:t>
      </w:r>
    </w:p>
    <w:p w:rsidR="001232D3" w:rsidRPr="00200F60" w:rsidRDefault="001232D3" w:rsidP="001232D3">
      <w:pPr>
        <w:pStyle w:val="a8"/>
        <w:numPr>
          <w:ilvl w:val="0"/>
          <w:numId w:val="33"/>
        </w:numPr>
        <w:ind w:left="284" w:hanging="284"/>
        <w:contextualSpacing w:val="0"/>
        <w:jc w:val="both"/>
      </w:pPr>
      <w:r w:rsidRPr="00200F60">
        <w:t>общеобразовательную программу основного общего образования;</w:t>
      </w:r>
    </w:p>
    <w:p w:rsidR="001232D3" w:rsidRPr="00200F60" w:rsidRDefault="001232D3" w:rsidP="001232D3">
      <w:pPr>
        <w:pStyle w:val="a8"/>
        <w:numPr>
          <w:ilvl w:val="0"/>
          <w:numId w:val="33"/>
        </w:numPr>
        <w:ind w:left="284" w:hanging="284"/>
        <w:contextualSpacing w:val="0"/>
      </w:pPr>
      <w:r w:rsidRPr="00200F60">
        <w:t>общеобразовательную программу среднего  общего образования.</w:t>
      </w:r>
    </w:p>
    <w:p w:rsidR="001232D3" w:rsidRPr="00200F60" w:rsidRDefault="001232D3" w:rsidP="001232D3">
      <w:pPr>
        <w:jc w:val="both"/>
      </w:pPr>
      <w:r w:rsidRPr="00200F60">
        <w:t>Образовательные программы, реализуемые в школе, направлены на формирование:</w:t>
      </w:r>
    </w:p>
    <w:p w:rsidR="001232D3" w:rsidRPr="00200F60" w:rsidRDefault="001232D3" w:rsidP="001232D3">
      <w:pPr>
        <w:numPr>
          <w:ilvl w:val="0"/>
          <w:numId w:val="32"/>
        </w:numPr>
        <w:tabs>
          <w:tab w:val="clear" w:pos="1440"/>
          <w:tab w:val="num" w:pos="284"/>
        </w:tabs>
        <w:ind w:left="0" w:firstLine="0"/>
        <w:jc w:val="both"/>
      </w:pPr>
      <w:r w:rsidRPr="00200F60">
        <w:t>современной научной картины мира;</w:t>
      </w:r>
    </w:p>
    <w:p w:rsidR="001232D3" w:rsidRPr="00200F60" w:rsidRDefault="001232D3" w:rsidP="001232D3">
      <w:pPr>
        <w:numPr>
          <w:ilvl w:val="0"/>
          <w:numId w:val="32"/>
        </w:numPr>
        <w:tabs>
          <w:tab w:val="clear" w:pos="1440"/>
          <w:tab w:val="num" w:pos="284"/>
        </w:tabs>
        <w:ind w:left="0" w:firstLine="0"/>
        <w:jc w:val="both"/>
      </w:pPr>
      <w:r w:rsidRPr="00200F60">
        <w:t>знаний учащихся, соответствующих современному уровню общеобразовательных программ;</w:t>
      </w:r>
    </w:p>
    <w:p w:rsidR="001232D3" w:rsidRPr="00200F60" w:rsidRDefault="001232D3" w:rsidP="001232D3">
      <w:pPr>
        <w:numPr>
          <w:ilvl w:val="0"/>
          <w:numId w:val="32"/>
        </w:numPr>
        <w:tabs>
          <w:tab w:val="clear" w:pos="1440"/>
          <w:tab w:val="num" w:pos="284"/>
        </w:tabs>
        <w:ind w:left="0" w:firstLine="0"/>
        <w:jc w:val="both"/>
      </w:pPr>
      <w:r w:rsidRPr="00200F60">
        <w:t xml:space="preserve">человека и гражданина; </w:t>
      </w:r>
    </w:p>
    <w:p w:rsidR="001232D3" w:rsidRPr="00200F60" w:rsidRDefault="001232D3" w:rsidP="001232D3">
      <w:pPr>
        <w:numPr>
          <w:ilvl w:val="0"/>
          <w:numId w:val="32"/>
        </w:numPr>
        <w:tabs>
          <w:tab w:val="clear" w:pos="1440"/>
          <w:tab w:val="num" w:pos="284"/>
        </w:tabs>
        <w:ind w:left="0" w:firstLine="0"/>
        <w:jc w:val="both"/>
      </w:pPr>
      <w:r w:rsidRPr="00200F60">
        <w:t>трудолюбия, любви к окружающей природе;</w:t>
      </w:r>
    </w:p>
    <w:p w:rsidR="001232D3" w:rsidRPr="00200F60" w:rsidRDefault="001232D3" w:rsidP="001232D3">
      <w:pPr>
        <w:numPr>
          <w:ilvl w:val="0"/>
          <w:numId w:val="32"/>
        </w:numPr>
        <w:tabs>
          <w:tab w:val="clear" w:pos="1440"/>
          <w:tab w:val="num" w:pos="284"/>
        </w:tabs>
        <w:ind w:left="284" w:hanging="284"/>
      </w:pPr>
      <w:r w:rsidRPr="00200F60">
        <w:t xml:space="preserve"> мировоззрения, основой которого являются общечеловеческие ценности;</w:t>
      </w:r>
    </w:p>
    <w:p w:rsidR="001232D3" w:rsidRPr="00200F60" w:rsidRDefault="001232D3" w:rsidP="001232D3">
      <w:pPr>
        <w:numPr>
          <w:ilvl w:val="0"/>
          <w:numId w:val="32"/>
        </w:numPr>
        <w:tabs>
          <w:tab w:val="clear" w:pos="1440"/>
          <w:tab w:val="num" w:pos="284"/>
        </w:tabs>
        <w:ind w:left="0" w:firstLine="0"/>
        <w:jc w:val="both"/>
      </w:pPr>
      <w:r w:rsidRPr="00200F60">
        <w:t>потребности к самообразованию.</w:t>
      </w:r>
    </w:p>
    <w:p w:rsidR="001232D3" w:rsidRPr="00200F60" w:rsidRDefault="001232D3" w:rsidP="001232D3">
      <w:pPr>
        <w:pStyle w:val="2"/>
        <w:spacing w:before="0" w:after="0"/>
        <w:jc w:val="both"/>
        <w:rPr>
          <w:rFonts w:ascii="Times New Roman" w:hAnsi="Times New Roman" w:cs="Times New Roman"/>
          <w:b w:val="0"/>
          <w:bCs w:val="0"/>
          <w:i w:val="0"/>
          <w:iCs w:val="0"/>
          <w:sz w:val="24"/>
          <w:szCs w:val="24"/>
        </w:rPr>
      </w:pPr>
      <w:r w:rsidRPr="00200F60">
        <w:rPr>
          <w:rFonts w:ascii="Times New Roman" w:hAnsi="Times New Roman" w:cs="Times New Roman"/>
          <w:b w:val="0"/>
          <w:bCs w:val="0"/>
          <w:i w:val="0"/>
          <w:iCs w:val="0"/>
          <w:sz w:val="24"/>
          <w:szCs w:val="24"/>
        </w:rPr>
        <w:t xml:space="preserve">Цели и задачи образовательных программ:    </w:t>
      </w:r>
    </w:p>
    <w:p w:rsidR="001232D3" w:rsidRPr="00200F60" w:rsidRDefault="001232D3" w:rsidP="001232D3">
      <w:pPr>
        <w:jc w:val="both"/>
      </w:pPr>
      <w:r w:rsidRPr="00200F60">
        <w:rPr>
          <w:lang w:val="en-US"/>
        </w:rPr>
        <w:t>II</w:t>
      </w:r>
      <w:r w:rsidRPr="00200F60">
        <w:t xml:space="preserve"> ступень</w:t>
      </w:r>
    </w:p>
    <w:p w:rsidR="001232D3" w:rsidRPr="00200F60" w:rsidRDefault="001232D3" w:rsidP="001232D3">
      <w:pPr>
        <w:numPr>
          <w:ilvl w:val="0"/>
          <w:numId w:val="35"/>
        </w:numPr>
        <w:ind w:left="0" w:firstLine="0"/>
        <w:jc w:val="both"/>
      </w:pPr>
      <w:r w:rsidRPr="00200F60">
        <w:t>сохранить здоровье учащихся;</w:t>
      </w:r>
    </w:p>
    <w:p w:rsidR="001232D3" w:rsidRPr="00200F60" w:rsidRDefault="001232D3" w:rsidP="001232D3">
      <w:pPr>
        <w:numPr>
          <w:ilvl w:val="0"/>
          <w:numId w:val="35"/>
        </w:numPr>
        <w:ind w:left="0" w:firstLine="0"/>
        <w:jc w:val="both"/>
      </w:pPr>
      <w:r w:rsidRPr="00200F60">
        <w:t>развить способности личности;</w:t>
      </w:r>
    </w:p>
    <w:p w:rsidR="001232D3" w:rsidRPr="00200F60" w:rsidRDefault="001232D3" w:rsidP="001232D3">
      <w:pPr>
        <w:numPr>
          <w:ilvl w:val="0"/>
          <w:numId w:val="35"/>
        </w:numPr>
        <w:ind w:left="426" w:hanging="426"/>
        <w:jc w:val="both"/>
      </w:pPr>
      <w:r w:rsidRPr="00200F60">
        <w:t>обеспечить освоение учащимися школы обязательного минимума содержания образования на уровне требований государственного страда рта;</w:t>
      </w:r>
    </w:p>
    <w:p w:rsidR="001232D3" w:rsidRPr="00200F60" w:rsidRDefault="001232D3" w:rsidP="001232D3">
      <w:pPr>
        <w:numPr>
          <w:ilvl w:val="0"/>
          <w:numId w:val="35"/>
        </w:numPr>
        <w:ind w:left="426" w:hanging="426"/>
        <w:jc w:val="both"/>
      </w:pPr>
      <w:r w:rsidRPr="00200F60">
        <w:t>сформировать систему обучения умений и навыков, навыков самообразования.</w:t>
      </w:r>
    </w:p>
    <w:p w:rsidR="001232D3" w:rsidRPr="00200F60" w:rsidRDefault="001232D3" w:rsidP="001232D3">
      <w:pPr>
        <w:jc w:val="both"/>
        <w:rPr>
          <w:lang w:val="en-US"/>
        </w:rPr>
      </w:pPr>
      <w:r w:rsidRPr="00200F60">
        <w:rPr>
          <w:lang w:val="en-US"/>
        </w:rPr>
        <w:t>III</w:t>
      </w:r>
      <w:r w:rsidRPr="00200F60">
        <w:t xml:space="preserve"> ступень</w:t>
      </w:r>
    </w:p>
    <w:p w:rsidR="001232D3" w:rsidRPr="00200F60" w:rsidRDefault="001232D3" w:rsidP="001232D3">
      <w:pPr>
        <w:numPr>
          <w:ilvl w:val="0"/>
          <w:numId w:val="36"/>
        </w:numPr>
        <w:tabs>
          <w:tab w:val="clear" w:pos="1260"/>
          <w:tab w:val="num" w:pos="360"/>
        </w:tabs>
        <w:ind w:left="0" w:firstLine="0"/>
        <w:jc w:val="both"/>
      </w:pPr>
      <w:r w:rsidRPr="00200F60">
        <w:t>сохранить здоровье учащихся;</w:t>
      </w:r>
    </w:p>
    <w:p w:rsidR="001232D3" w:rsidRPr="00200F60" w:rsidRDefault="001232D3" w:rsidP="001232D3">
      <w:pPr>
        <w:numPr>
          <w:ilvl w:val="0"/>
          <w:numId w:val="36"/>
        </w:numPr>
        <w:tabs>
          <w:tab w:val="clear" w:pos="1260"/>
          <w:tab w:val="num" w:pos="360"/>
        </w:tabs>
        <w:ind w:left="426" w:hanging="426"/>
        <w:jc w:val="both"/>
      </w:pPr>
      <w:r w:rsidRPr="00200F60">
        <w:t>обеспечить усвоение всеми учащимися обязательного минимума содержания   образования на уровне требований государственного стандарта;</w:t>
      </w:r>
    </w:p>
    <w:p w:rsidR="001232D3" w:rsidRPr="00200F60" w:rsidRDefault="001232D3" w:rsidP="001232D3">
      <w:pPr>
        <w:numPr>
          <w:ilvl w:val="0"/>
          <w:numId w:val="36"/>
        </w:numPr>
        <w:tabs>
          <w:tab w:val="clear" w:pos="1260"/>
          <w:tab w:val="num" w:pos="360"/>
        </w:tabs>
        <w:ind w:left="0" w:firstLine="0"/>
        <w:jc w:val="both"/>
      </w:pPr>
      <w:r w:rsidRPr="00200F60">
        <w:t>сформировать научное мировоззрение;</w:t>
      </w:r>
    </w:p>
    <w:p w:rsidR="001232D3" w:rsidRPr="00200F60" w:rsidRDefault="001232D3" w:rsidP="001232D3">
      <w:pPr>
        <w:numPr>
          <w:ilvl w:val="0"/>
          <w:numId w:val="36"/>
        </w:numPr>
        <w:tabs>
          <w:tab w:val="clear" w:pos="1260"/>
          <w:tab w:val="num" w:pos="360"/>
        </w:tabs>
        <w:ind w:left="0" w:firstLine="0"/>
        <w:jc w:val="both"/>
      </w:pPr>
      <w:r w:rsidRPr="00200F60">
        <w:t>сформировать мотивацию к профессиональному образованию;</w:t>
      </w:r>
    </w:p>
    <w:p w:rsidR="001232D3" w:rsidRDefault="001232D3" w:rsidP="001232D3">
      <w:pPr>
        <w:numPr>
          <w:ilvl w:val="0"/>
          <w:numId w:val="36"/>
        </w:numPr>
        <w:tabs>
          <w:tab w:val="clear" w:pos="1260"/>
          <w:tab w:val="num" w:pos="360"/>
        </w:tabs>
        <w:ind w:left="0" w:firstLine="0"/>
        <w:jc w:val="both"/>
      </w:pPr>
      <w:r w:rsidRPr="00200F60">
        <w:t>сформировать систему навыков самообразования, творческого мышления.</w:t>
      </w:r>
    </w:p>
    <w:p w:rsidR="001232D3" w:rsidRDefault="001232D3" w:rsidP="004F1C43"/>
    <w:p w:rsidR="004F7474" w:rsidRDefault="004F7474">
      <w:pPr>
        <w:rPr>
          <w:b/>
          <w:bCs/>
        </w:rPr>
      </w:pPr>
      <w:r>
        <w:rPr>
          <w:b/>
          <w:bCs/>
        </w:rPr>
        <w:br w:type="page"/>
      </w:r>
    </w:p>
    <w:p w:rsidR="001232D3" w:rsidRDefault="001232D3" w:rsidP="009F1EF8">
      <w:pPr>
        <w:pStyle w:val="a8"/>
        <w:ind w:left="567"/>
        <w:contextualSpacing w:val="0"/>
        <w:jc w:val="center"/>
        <w:rPr>
          <w:b/>
          <w:bCs/>
        </w:rPr>
      </w:pPr>
      <w:r w:rsidRPr="00200F60">
        <w:rPr>
          <w:b/>
          <w:bCs/>
        </w:rPr>
        <w:lastRenderedPageBreak/>
        <w:t>Виды образовательны</w:t>
      </w:r>
      <w:r>
        <w:rPr>
          <w:b/>
          <w:bCs/>
        </w:rPr>
        <w:t>х программ, реализуемых в школе:</w:t>
      </w:r>
    </w:p>
    <w:p w:rsidR="001232D3" w:rsidRPr="00200F60" w:rsidRDefault="001232D3" w:rsidP="001232D3">
      <w:pPr>
        <w:pStyle w:val="a8"/>
        <w:ind w:left="567"/>
        <w:contextualSpacing w:val="0"/>
        <w:jc w:val="both"/>
        <w:rPr>
          <w:b/>
          <w:bCs/>
        </w:rPr>
      </w:pPr>
    </w:p>
    <w:p w:rsidR="001232D3" w:rsidRPr="009319E7" w:rsidRDefault="001232D3" w:rsidP="001232D3">
      <w:pPr>
        <w:pStyle w:val="af6"/>
        <w:spacing w:before="0" w:beforeAutospacing="0" w:after="0" w:afterAutospacing="0"/>
        <w:rPr>
          <w:b/>
          <w:bCs/>
        </w:rPr>
      </w:pPr>
      <w:r>
        <w:t xml:space="preserve">         </w:t>
      </w:r>
      <w:r w:rsidRPr="00EE39F0">
        <w:t>  </w:t>
      </w:r>
      <w:r>
        <w:t xml:space="preserve">                     </w:t>
      </w:r>
      <w:r w:rsidRPr="00200F60">
        <w:t xml:space="preserve"> </w:t>
      </w:r>
      <w:r w:rsidRPr="009319E7">
        <w:rPr>
          <w:b/>
          <w:bCs/>
        </w:rPr>
        <w:t>Содержание программ, реализуемых на второй ступени</w:t>
      </w:r>
    </w:p>
    <w:p w:rsidR="001232D3" w:rsidRPr="00200F60" w:rsidRDefault="001232D3" w:rsidP="001232D3">
      <w:pPr>
        <w:pStyle w:val="a4"/>
        <w:jc w:val="center"/>
        <w:rPr>
          <w:b/>
          <w:bCs/>
          <w:color w:val="000000"/>
        </w:rPr>
      </w:pPr>
      <w:r w:rsidRPr="00200F60">
        <w:rPr>
          <w:b/>
          <w:bCs/>
          <w:color w:val="000000"/>
        </w:rPr>
        <w:t>Русский язык</w:t>
      </w:r>
    </w:p>
    <w:p w:rsidR="001232D3" w:rsidRPr="00200F60" w:rsidRDefault="001232D3" w:rsidP="00157623">
      <w:pPr>
        <w:ind w:firstLine="709"/>
        <w:jc w:val="both"/>
      </w:pPr>
      <w:r w:rsidRPr="00200F60">
        <w:t xml:space="preserve">Задачи обучения русскому (родному языку) определяются с позиций </w:t>
      </w:r>
      <w:proofErr w:type="spellStart"/>
      <w:r w:rsidRPr="00200F60">
        <w:t>компетентностного</w:t>
      </w:r>
      <w:proofErr w:type="spellEnd"/>
      <w:r w:rsidRPr="00200F60">
        <w:t xml:space="preserve"> подхода, который определяет и особенность предъявления в стандарте содержания. Он представлен в виде трех тематических блоков, обеспечивающих формирование коммуникативной, лингвистической (языковедческой), языковой и </w:t>
      </w:r>
      <w:proofErr w:type="spellStart"/>
      <w:r w:rsidRPr="00200F60">
        <w:t>культуроведческой</w:t>
      </w:r>
      <w:proofErr w:type="spellEnd"/>
      <w:r w:rsidRPr="00200F60">
        <w:t xml:space="preserve"> компетенций. В первом представлены дидактические единицы, обеспечивающие совершенствование навыков речевого общения. Во втором – дидактические единицы, которые отражают устройство языка, а также основы культуры речи, элементарные сведения по теории речевого воздействия для достижения целей общения. В третьем блоке представлены дидактические единицы, отражающие историю и культуру народа и обеспечивающие культурно-исторический компонент курса русского языка в целом. Для обучения русскому языку определены следующие цели: воспитание нравственных качеств, уважения к родному языку, развитие мышления и разных видов речевой деятельности (слушание, чтение, письмо и говорение), освоение знаний о русском языке и его нормах; расширение словарного запаса; формирование интеллектуальных умений, применение полученной информации на практике.</w:t>
      </w:r>
    </w:p>
    <w:p w:rsidR="001232D3" w:rsidRPr="00200F60" w:rsidRDefault="001232D3" w:rsidP="00157623">
      <w:pPr>
        <w:ind w:firstLine="709"/>
        <w:jc w:val="both"/>
      </w:pPr>
      <w:r w:rsidRPr="00200F60">
        <w:t xml:space="preserve">Требования к уровню подготовки выпускников предъявляются в </w:t>
      </w:r>
      <w:proofErr w:type="spellStart"/>
      <w:r w:rsidRPr="00200F60">
        <w:t>деятельностной</w:t>
      </w:r>
      <w:proofErr w:type="spellEnd"/>
      <w:r w:rsidRPr="00200F60">
        <w:t xml:space="preserve"> форме: знать, уметь, использовать на практике - и служат основой для составления </w:t>
      </w:r>
      <w:proofErr w:type="spellStart"/>
      <w:r w:rsidRPr="00200F60">
        <w:t>КИМов</w:t>
      </w:r>
      <w:proofErr w:type="spellEnd"/>
      <w:r w:rsidRPr="00200F60">
        <w:t xml:space="preserve">. В соответствии с </w:t>
      </w:r>
      <w:proofErr w:type="spellStart"/>
      <w:r w:rsidRPr="00200F60">
        <w:t>системно-деятельностным</w:t>
      </w:r>
      <w:proofErr w:type="spellEnd"/>
      <w:r w:rsidRPr="00200F60">
        <w:t xml:space="preserve"> подходом в современном обучении, требуется смещение акцентов в понятиях: знать, понимать, уметь, применять. Предпочтение отдается последним. Поэтому возникает необходимость дифференциации учебного материала для итогового контроля. Становление языковой личности в вечерней школе происходит в основном в 7–9 классах, когда наряду с усвоением сведений по языку происходит особенно интенсивно расширение словарного запаса и грамматических средств.  </w:t>
      </w:r>
      <w:proofErr w:type="gramStart"/>
      <w:r w:rsidRPr="00200F60">
        <w:t>Важное значение</w:t>
      </w:r>
      <w:proofErr w:type="gramEnd"/>
      <w:r w:rsidRPr="00200F60">
        <w:t xml:space="preserve"> приобретают вопросы воспитания гражданственности и патриотизма средствами языка. </w:t>
      </w:r>
    </w:p>
    <w:p w:rsidR="001232D3" w:rsidRPr="001232D3" w:rsidRDefault="001232D3" w:rsidP="00157623">
      <w:pPr>
        <w:pStyle w:val="a5"/>
        <w:ind w:firstLine="709"/>
        <w:rPr>
          <w:snapToGrid w:val="0"/>
          <w:sz w:val="24"/>
          <w:szCs w:val="24"/>
        </w:rPr>
      </w:pPr>
      <w:r w:rsidRPr="001232D3">
        <w:rPr>
          <w:sz w:val="24"/>
          <w:szCs w:val="24"/>
        </w:rPr>
        <w:t>В процессе обучения русскому языку большое значение придается развитию и совершенствованию навыков речевого самоконтроля. Один из видов обобщенных способов деятельности заключается в способности учащихся  пользоваться разными видами словарей, обращаться к разнообразной справочной литературе для определения языковой нормы, связанной с употреблением в речи того или иного языкового явления.</w:t>
      </w:r>
      <w:r w:rsidRPr="001232D3">
        <w:rPr>
          <w:snapToGrid w:val="0"/>
          <w:sz w:val="24"/>
          <w:szCs w:val="24"/>
        </w:rPr>
        <w:t xml:space="preserve"> Выпускники должны научиться пользоваться словарями разных видов, применять орфографические и пунктуационные нормы при создании и воспроизведении текстов; использовать лексическую и грамматическую синонимию с целью совершенствования собственного речевого высказывания; применять в практике речевого общения основные орфоэпические, лексические, грамматические нормы современного русского литературного языка; соблюдать нормы речевого этикета в различных сферах общения.</w:t>
      </w:r>
    </w:p>
    <w:p w:rsidR="001232D3" w:rsidRPr="00200F60" w:rsidRDefault="001232D3" w:rsidP="00157623">
      <w:pPr>
        <w:ind w:firstLine="709"/>
        <w:jc w:val="both"/>
      </w:pPr>
      <w:r w:rsidRPr="00200F60">
        <w:t xml:space="preserve">Курс русского языка выполняет </w:t>
      </w:r>
      <w:proofErr w:type="spellStart"/>
      <w:r w:rsidRPr="00200F60">
        <w:t>метапредметную</w:t>
      </w:r>
      <w:proofErr w:type="spellEnd"/>
      <w:r w:rsidRPr="00200F60">
        <w:t xml:space="preserve"> функцию, что позволяет формировать </w:t>
      </w:r>
      <w:proofErr w:type="spellStart"/>
      <w:r w:rsidRPr="00200F60">
        <w:t>общеучебные</w:t>
      </w:r>
      <w:proofErr w:type="spellEnd"/>
      <w:r w:rsidRPr="00200F60">
        <w:t xml:space="preserve"> умения, в основе которых – все виды речемыслительной деятельности: коммуникативные, интеллектуальные, информационные, организационные, среди которых навыки самоконтроля наиболее реально проявляются в 9 классе, когда обнаруживаются не только знания, умения, способности к творческой деятельности, но и психологическая подготовка и волевые качества обучающихся. Разработанный стандарт предусматривает целенаправленное совершенствование  таких жизненно важных информационных умений, как</w:t>
      </w:r>
      <w:r w:rsidRPr="00200F60">
        <w:rPr>
          <w:snapToGrid w:val="0"/>
        </w:rPr>
        <w:t xml:space="preserve"> использование разных видов чтения (просмотровое, ознакомительное, ознакомительно-изучающее, ознакомительно-реферативное, изучающее, сканирование  и др.) в зависимости от коммуникативной установки и характера текста; извлечение  необходимой информации из различных источников (учебно-научные тексты, справочная литература, СМИ, ресурсы Интернета); овладение </w:t>
      </w:r>
      <w:r w:rsidRPr="00200F60">
        <w:rPr>
          <w:snapToGrid w:val="0"/>
        </w:rPr>
        <w:lastRenderedPageBreak/>
        <w:t>основными способами информационной переработки текста; создание собственных речевых высказываний разных стилей и жанров на основе прочитанного или прослушанного текста  (конспект, реферат, аннотация и др.). Ш</w:t>
      </w:r>
      <w:r w:rsidRPr="00200F60">
        <w:t xml:space="preserve">кола должна обеспечить общекультурный уровень человека, способного к продолжению обучения в других образовательных учреждениях. </w:t>
      </w:r>
      <w:r w:rsidRPr="00200F60">
        <w:rPr>
          <w:color w:val="000000"/>
        </w:rPr>
        <w:t xml:space="preserve">Изучение русского языка должно предоставить </w:t>
      </w:r>
      <w:proofErr w:type="gramStart"/>
      <w:r w:rsidRPr="00200F60">
        <w:rPr>
          <w:color w:val="000000"/>
        </w:rPr>
        <w:t>обучающимся</w:t>
      </w:r>
      <w:proofErr w:type="gramEnd"/>
      <w:r w:rsidRPr="00200F60">
        <w:rPr>
          <w:color w:val="000000"/>
        </w:rPr>
        <w:t xml:space="preserve"> возможность:</w:t>
      </w:r>
    </w:p>
    <w:p w:rsidR="001232D3" w:rsidRPr="00200F60" w:rsidRDefault="001232D3" w:rsidP="001232D3">
      <w:pPr>
        <w:pStyle w:val="a4"/>
        <w:jc w:val="both"/>
        <w:rPr>
          <w:color w:val="000000"/>
        </w:rPr>
      </w:pPr>
      <w:r w:rsidRPr="00200F60">
        <w:rPr>
          <w:color w:val="000000"/>
        </w:rPr>
        <w:t>-  получить представление о сущности и назначении языка, его роли в жизни человека и общества; о русском языке как национальном языке русского народа, как государственном языке РФ и языке международного общения; об основных функциональных разновидностях современного русского литературного языка; об особенностях языка художественной литературы; о жанрах речевых произведений;</w:t>
      </w:r>
    </w:p>
    <w:p w:rsidR="001232D3" w:rsidRPr="00200F60" w:rsidRDefault="001232D3" w:rsidP="001232D3">
      <w:pPr>
        <w:pStyle w:val="a4"/>
        <w:jc w:val="both"/>
      </w:pPr>
      <w:r w:rsidRPr="00200F60">
        <w:rPr>
          <w:color w:val="000000"/>
        </w:rPr>
        <w:t>-  адекватно воспринимать письменные тексты разных функциональных стилей, используя ознакомительный, изучающий и просмотровый виды чтения; адекватно воспринимать устную речь; пересказывать подробно, выборочно, сжато исходный текст (устный и письменный).</w:t>
      </w:r>
      <w:r w:rsidRPr="00200F60">
        <w:t xml:space="preserve"> </w:t>
      </w:r>
    </w:p>
    <w:p w:rsidR="001232D3" w:rsidRDefault="001232D3" w:rsidP="00157623">
      <w:pPr>
        <w:ind w:firstLine="709"/>
        <w:jc w:val="both"/>
      </w:pPr>
      <w:r w:rsidRPr="00200F60">
        <w:t>Одной из задач преподавания русского языка в основной школе является подготовка к экзаменам, соответствующим целям и задачам языкового образования, что позволяет проверить реальный уровень языковой образованности учащихся, обеспечивает преемственность в содержании и методике обучения русскому языку.</w:t>
      </w:r>
    </w:p>
    <w:p w:rsidR="00157623" w:rsidRDefault="00157623" w:rsidP="001232D3">
      <w:pPr>
        <w:pStyle w:val="a4"/>
        <w:jc w:val="center"/>
        <w:rPr>
          <w:b/>
          <w:bCs/>
        </w:rPr>
      </w:pPr>
    </w:p>
    <w:p w:rsidR="001232D3" w:rsidRPr="00200F60" w:rsidRDefault="001232D3" w:rsidP="001232D3">
      <w:pPr>
        <w:pStyle w:val="a4"/>
        <w:jc w:val="center"/>
        <w:rPr>
          <w:b/>
          <w:bCs/>
        </w:rPr>
      </w:pPr>
      <w:r w:rsidRPr="00200F60">
        <w:rPr>
          <w:b/>
          <w:bCs/>
        </w:rPr>
        <w:t>Литература</w:t>
      </w:r>
    </w:p>
    <w:p w:rsidR="001232D3" w:rsidRPr="00200F60" w:rsidRDefault="001232D3" w:rsidP="00157623">
      <w:pPr>
        <w:pStyle w:val="aa"/>
        <w:tabs>
          <w:tab w:val="left" w:pos="708"/>
        </w:tabs>
        <w:ind w:firstLine="709"/>
        <w:jc w:val="both"/>
      </w:pPr>
      <w:r w:rsidRPr="00200F60">
        <w:t xml:space="preserve">Учебный предмет «Литература» - один из важнейших частей образовательной области «Филология». Взаимосвязь литературы и русского языка обусловлена традициями школьного образования, связью коммуникативной и эстетической функций слова. Освоение литературы как учебного предмета – важнейшее условие речевой и лингвистической грамотности учащегося. Литературное образование способствует формированию его речевой культуры. Литература тесно связана с другими учебными предметами и, в первую очередь, с русским языком. Единство этих дисциплин обеспечивает, прежде всего, общий для всех филологических наук предмет изучения – слово как единица языка и речи. Содержание обоих курсов базируется на основах фундаментальных наук (лингвистики, стилистики, литературоведения, фольклористики и др.) и предполагает постижение языка и литературы как национально-культурных ценностей. Русский язык и литература формируют коммуникативные умения и навыки, лежащие в основе человеческой деятельности, мышления. </w:t>
      </w:r>
      <w:r w:rsidRPr="00200F60">
        <w:rPr>
          <w:color w:val="000000"/>
        </w:rPr>
        <w:t>Изучение литературы должно предоставить учащимся возможность:</w:t>
      </w:r>
    </w:p>
    <w:p w:rsidR="001232D3" w:rsidRPr="00200F60" w:rsidRDefault="001232D3" w:rsidP="00157623">
      <w:pPr>
        <w:pStyle w:val="a4"/>
        <w:ind w:firstLine="709"/>
        <w:jc w:val="both"/>
        <w:rPr>
          <w:color w:val="000000"/>
        </w:rPr>
      </w:pPr>
      <w:r w:rsidRPr="00200F60">
        <w:rPr>
          <w:color w:val="000000"/>
        </w:rPr>
        <w:t>-  читать художественные произведения, воспринимать и понимать литературу как искусство слова, уметь воспроизводить конкретное содержание произведения и определять его идейно-эстетическую ценность;</w:t>
      </w:r>
    </w:p>
    <w:p w:rsidR="001232D3" w:rsidRPr="00200F60" w:rsidRDefault="001232D3" w:rsidP="00157623">
      <w:pPr>
        <w:pStyle w:val="a4"/>
        <w:ind w:firstLine="709"/>
        <w:jc w:val="both"/>
        <w:rPr>
          <w:color w:val="000000"/>
        </w:rPr>
      </w:pPr>
      <w:r w:rsidRPr="00200F60">
        <w:rPr>
          <w:color w:val="000000"/>
        </w:rPr>
        <w:t>-  анализировать и характеризовать произведение как художественное слово; выявлять авторское отношение, давать личностную оценку произведению;</w:t>
      </w:r>
    </w:p>
    <w:p w:rsidR="001232D3" w:rsidRPr="00200F60" w:rsidRDefault="001232D3" w:rsidP="00157623">
      <w:pPr>
        <w:pStyle w:val="a4"/>
        <w:ind w:firstLine="709"/>
        <w:jc w:val="both"/>
        <w:rPr>
          <w:color w:val="000000"/>
        </w:rPr>
      </w:pPr>
      <w:r w:rsidRPr="00200F60">
        <w:rPr>
          <w:color w:val="000000"/>
        </w:rPr>
        <w:t>-  характеризовать во взаимосвязи основные компоненты художественного текста; выявлять сходство тематики и героев разных произведений, уметь раскрывать ключевые проблемы; привлекать литературно-критические материалы при анализе художественного текста;</w:t>
      </w:r>
    </w:p>
    <w:p w:rsidR="001232D3" w:rsidRPr="00200F60" w:rsidRDefault="001232D3" w:rsidP="00157623">
      <w:pPr>
        <w:pStyle w:val="a4"/>
        <w:ind w:firstLine="709"/>
        <w:jc w:val="both"/>
        <w:rPr>
          <w:color w:val="000000"/>
        </w:rPr>
      </w:pPr>
      <w:r w:rsidRPr="00200F60">
        <w:rPr>
          <w:color w:val="000000"/>
        </w:rPr>
        <w:t>-  понимать связь изученного произведения со временем его написания; соотносить его с литературными направлениями; знать основные факты жизненного и творческого пути писателей;</w:t>
      </w:r>
    </w:p>
    <w:p w:rsidR="001232D3" w:rsidRPr="00200F60" w:rsidRDefault="001232D3" w:rsidP="00157623">
      <w:pPr>
        <w:pStyle w:val="a4"/>
        <w:ind w:firstLine="709"/>
        <w:jc w:val="both"/>
      </w:pPr>
      <w:r w:rsidRPr="00200F60">
        <w:rPr>
          <w:color w:val="000000"/>
        </w:rPr>
        <w:lastRenderedPageBreak/>
        <w:t xml:space="preserve">-  давать устный и письменный развёрнутый аргументированный ответ на вопросы по произведениям фольклора, древнерусской литературы, произведениям </w:t>
      </w:r>
      <w:r w:rsidRPr="00200F60">
        <w:rPr>
          <w:color w:val="000000"/>
          <w:lang w:val="en-US"/>
        </w:rPr>
        <w:t>XIX</w:t>
      </w:r>
      <w:r w:rsidRPr="00200F60">
        <w:rPr>
          <w:color w:val="000000"/>
        </w:rPr>
        <w:t>-</w:t>
      </w:r>
      <w:r w:rsidRPr="00200F60">
        <w:rPr>
          <w:color w:val="000000"/>
          <w:lang w:val="en-US"/>
        </w:rPr>
        <w:t>XX</w:t>
      </w:r>
      <w:r w:rsidRPr="00200F60">
        <w:rPr>
          <w:color w:val="000000"/>
        </w:rPr>
        <w:t xml:space="preserve"> веков, зарубежной литературы.</w:t>
      </w:r>
      <w:r w:rsidRPr="00200F60">
        <w:t xml:space="preserve"> </w:t>
      </w:r>
    </w:p>
    <w:p w:rsidR="001232D3" w:rsidRPr="00200F60" w:rsidRDefault="001232D3" w:rsidP="001232D3">
      <w:pPr>
        <w:pStyle w:val="a4"/>
        <w:jc w:val="center"/>
        <w:rPr>
          <w:b/>
          <w:bCs/>
          <w:color w:val="000000"/>
        </w:rPr>
      </w:pPr>
      <w:r w:rsidRPr="00200F60">
        <w:rPr>
          <w:b/>
          <w:bCs/>
          <w:color w:val="000000"/>
        </w:rPr>
        <w:t>Иностранный язык</w:t>
      </w:r>
    </w:p>
    <w:p w:rsidR="001232D3" w:rsidRPr="00200F60" w:rsidRDefault="001232D3" w:rsidP="00157623">
      <w:pPr>
        <w:pStyle w:val="a4"/>
        <w:spacing w:after="0"/>
        <w:ind w:firstLine="709"/>
        <w:jc w:val="both"/>
        <w:rPr>
          <w:color w:val="000000"/>
        </w:rPr>
      </w:pPr>
      <w:r w:rsidRPr="00200F60">
        <w:rPr>
          <w:color w:val="000000"/>
        </w:rPr>
        <w:t xml:space="preserve">Все обучение, воспитание и развитие средствами иностранного языка осуществляется на основе ориентированно-коммуникативного подхода. У каждого обучающегося вечерней школы свой темп продвижения по пути овладения иноязычными знаниями, и учителю необходимо дифференцированно подходить к учащимся, подтягивая одних и стимулируя более быстрое продвижение других. </w:t>
      </w:r>
      <w:proofErr w:type="gramStart"/>
      <w:r w:rsidRPr="00200F60">
        <w:rPr>
          <w:color w:val="000000"/>
        </w:rPr>
        <w:t xml:space="preserve">Базовый уровень для основной школы предусматривает формирование у обучающихся </w:t>
      </w:r>
      <w:proofErr w:type="spellStart"/>
      <w:r w:rsidRPr="00200F60">
        <w:rPr>
          <w:color w:val="000000"/>
        </w:rPr>
        <w:t>общеучебных</w:t>
      </w:r>
      <w:proofErr w:type="spellEnd"/>
      <w:r w:rsidRPr="00200F60">
        <w:rPr>
          <w:color w:val="000000"/>
        </w:rPr>
        <w:t xml:space="preserve"> умений и навыков, а также универсальных способов деятельности (ключевых компетенций), связанных со способами организации учебной деятельности, доступных учащимся и способствующих изучению иностранного языка и культуры стран изучаемого языка, а также формированию и развитию специальных учебных умений, таких как нахождение ключевых слов при работе с текстом, их </w:t>
      </w:r>
      <w:proofErr w:type="spellStart"/>
      <w:r w:rsidRPr="00200F60">
        <w:rPr>
          <w:color w:val="000000"/>
        </w:rPr>
        <w:t>семантизация</w:t>
      </w:r>
      <w:proofErr w:type="spellEnd"/>
      <w:r w:rsidRPr="00200F60">
        <w:rPr>
          <w:color w:val="000000"/>
        </w:rPr>
        <w:t xml:space="preserve"> на основе языковой</w:t>
      </w:r>
      <w:proofErr w:type="gramEnd"/>
      <w:r w:rsidRPr="00200F60">
        <w:rPr>
          <w:color w:val="000000"/>
        </w:rPr>
        <w:t xml:space="preserve"> догадки, словообразовательный анализ, выборочное использование перевода, умение пользоваться двуязычными словарями. Обучение иностранному языку в основной школе создает условия для овладения учащимися способностью осуществлять непосредственное общение с носителями языка в наиболее распространенных ситуациях повседневного общения и читать несложные аутентичные тексты с целью извлечения информации </w:t>
      </w:r>
      <w:proofErr w:type="spellStart"/>
      <w:r w:rsidRPr="00200F60">
        <w:rPr>
          <w:color w:val="000000"/>
        </w:rPr>
        <w:t>этикетно-речевого</w:t>
      </w:r>
      <w:proofErr w:type="spellEnd"/>
      <w:r w:rsidRPr="00200F60">
        <w:rPr>
          <w:color w:val="000000"/>
        </w:rPr>
        <w:t>, страноведческого и культурологического характера. В ходе обучения языку обучающиеся должны:</w:t>
      </w:r>
    </w:p>
    <w:p w:rsidR="001232D3" w:rsidRPr="00200F60" w:rsidRDefault="001232D3" w:rsidP="00157623">
      <w:pPr>
        <w:pStyle w:val="a4"/>
        <w:spacing w:after="0"/>
        <w:jc w:val="both"/>
        <w:rPr>
          <w:color w:val="000000"/>
        </w:rPr>
      </w:pPr>
      <w:r w:rsidRPr="00200F60">
        <w:rPr>
          <w:color w:val="000000"/>
        </w:rPr>
        <w:t>-  овладеть наиболее употребительной лексикой в рамках выделенной тематики, освоить продуктивный лексический минимум в объёме не менее 800 лексических единиц;</w:t>
      </w:r>
    </w:p>
    <w:p w:rsidR="001232D3" w:rsidRPr="00200F60" w:rsidRDefault="001232D3" w:rsidP="00157623">
      <w:pPr>
        <w:pStyle w:val="a4"/>
        <w:spacing w:after="0"/>
        <w:jc w:val="both"/>
        <w:rPr>
          <w:color w:val="000000"/>
        </w:rPr>
      </w:pPr>
      <w:r w:rsidRPr="00200F60">
        <w:rPr>
          <w:color w:val="000000"/>
        </w:rPr>
        <w:t xml:space="preserve">-  освоить основные грамматические явления изучаемого языка: уметь распознавать их при чтении и </w:t>
      </w:r>
      <w:proofErr w:type="spellStart"/>
      <w:r w:rsidRPr="00200F60">
        <w:rPr>
          <w:color w:val="000000"/>
        </w:rPr>
        <w:t>аудировании</w:t>
      </w:r>
      <w:proofErr w:type="spellEnd"/>
      <w:r w:rsidRPr="00200F60">
        <w:rPr>
          <w:color w:val="000000"/>
        </w:rPr>
        <w:t xml:space="preserve"> и использовать в </w:t>
      </w:r>
      <w:proofErr w:type="spellStart"/>
      <w:r w:rsidRPr="00200F60">
        <w:rPr>
          <w:color w:val="000000"/>
        </w:rPr>
        <w:t>устноречевом</w:t>
      </w:r>
      <w:proofErr w:type="spellEnd"/>
      <w:r w:rsidRPr="00200F60">
        <w:rPr>
          <w:color w:val="000000"/>
        </w:rPr>
        <w:t xml:space="preserve"> общении;</w:t>
      </w:r>
    </w:p>
    <w:p w:rsidR="001232D3" w:rsidRPr="00200F60" w:rsidRDefault="001232D3" w:rsidP="00157623">
      <w:pPr>
        <w:pStyle w:val="a4"/>
        <w:spacing w:after="0"/>
        <w:jc w:val="both"/>
        <w:rPr>
          <w:color w:val="000000"/>
        </w:rPr>
      </w:pPr>
      <w:r w:rsidRPr="00200F60">
        <w:rPr>
          <w:color w:val="000000"/>
        </w:rPr>
        <w:t>-  воспринимать на слух и понимать основное содержание оригинальных функциональных текстов (объявления на вокзале, в транспорте, аэропорту, магазине; писать поздравления, заполнять анкеты, гостиничные формуляры);</w:t>
      </w:r>
    </w:p>
    <w:p w:rsidR="001232D3" w:rsidRPr="00200F60" w:rsidRDefault="001232D3" w:rsidP="00157623">
      <w:pPr>
        <w:pStyle w:val="a4"/>
        <w:spacing w:after="0"/>
        <w:jc w:val="both"/>
        <w:rPr>
          <w:color w:val="000000"/>
        </w:rPr>
      </w:pPr>
      <w:r w:rsidRPr="00200F60">
        <w:rPr>
          <w:color w:val="000000"/>
        </w:rPr>
        <w:t>-  участвовать посильно в диалогическом общении: вести диалог-расспрос типа интервью, диалог-обмен мнениями, суждениями, диалог-побуждение к действию;</w:t>
      </w:r>
    </w:p>
    <w:p w:rsidR="001232D3" w:rsidRPr="00200F60" w:rsidRDefault="001232D3" w:rsidP="00157623">
      <w:pPr>
        <w:pStyle w:val="a4"/>
        <w:spacing w:after="0"/>
        <w:jc w:val="both"/>
        <w:rPr>
          <w:color w:val="000000"/>
        </w:rPr>
      </w:pPr>
      <w:r w:rsidRPr="00200F60">
        <w:rPr>
          <w:color w:val="000000"/>
        </w:rPr>
        <w:t>-  делать сообщения с опорой на пройденную тематику, проблематику прочитанных текстов;</w:t>
      </w:r>
    </w:p>
    <w:p w:rsidR="001232D3" w:rsidRPr="00200F60" w:rsidRDefault="001232D3" w:rsidP="00157623">
      <w:pPr>
        <w:pStyle w:val="a4"/>
        <w:spacing w:after="0"/>
        <w:jc w:val="both"/>
        <w:rPr>
          <w:color w:val="000000"/>
        </w:rPr>
      </w:pPr>
      <w:proofErr w:type="gramStart"/>
      <w:r w:rsidRPr="00200F60">
        <w:rPr>
          <w:color w:val="000000"/>
        </w:rPr>
        <w:t>-  читать со словарем аутентичные тексты разных жанров (публицистические, художественные, функциональные, научно-популярные), используя основные виды чтения: ознакомительное, изучающее, поисковое;</w:t>
      </w:r>
      <w:proofErr w:type="gramEnd"/>
    </w:p>
    <w:p w:rsidR="001232D3" w:rsidRPr="00200F60" w:rsidRDefault="001232D3" w:rsidP="00157623">
      <w:pPr>
        <w:pStyle w:val="a4"/>
        <w:spacing w:after="0"/>
        <w:jc w:val="both"/>
        <w:rPr>
          <w:color w:val="000000"/>
        </w:rPr>
      </w:pPr>
      <w:r w:rsidRPr="00200F60">
        <w:rPr>
          <w:color w:val="000000"/>
        </w:rPr>
        <w:t>-  владеть основной информацией о стране (странах) изучаемого языка;</w:t>
      </w:r>
    </w:p>
    <w:p w:rsidR="001232D3" w:rsidRPr="00200F60" w:rsidRDefault="001232D3" w:rsidP="00157623">
      <w:pPr>
        <w:pStyle w:val="a4"/>
        <w:spacing w:after="0"/>
        <w:jc w:val="both"/>
        <w:rPr>
          <w:color w:val="000000"/>
        </w:rPr>
      </w:pPr>
      <w:r w:rsidRPr="00200F60">
        <w:rPr>
          <w:color w:val="000000"/>
        </w:rPr>
        <w:t>-  уметь рассказать о своей стране и её культурном наследии.</w:t>
      </w:r>
    </w:p>
    <w:p w:rsidR="00157623" w:rsidRDefault="00157623" w:rsidP="001232D3">
      <w:pPr>
        <w:pStyle w:val="a4"/>
        <w:jc w:val="center"/>
        <w:rPr>
          <w:b/>
          <w:bCs/>
          <w:color w:val="000000"/>
        </w:rPr>
      </w:pPr>
    </w:p>
    <w:p w:rsidR="001232D3" w:rsidRPr="00200F60" w:rsidRDefault="001232D3" w:rsidP="001232D3">
      <w:pPr>
        <w:pStyle w:val="a4"/>
        <w:jc w:val="center"/>
        <w:rPr>
          <w:b/>
          <w:bCs/>
          <w:color w:val="000000"/>
        </w:rPr>
      </w:pPr>
      <w:r w:rsidRPr="00200F60">
        <w:rPr>
          <w:b/>
          <w:bCs/>
          <w:color w:val="000000"/>
        </w:rPr>
        <w:t>История</w:t>
      </w:r>
    </w:p>
    <w:p w:rsidR="001232D3" w:rsidRPr="00200F60" w:rsidRDefault="001232D3" w:rsidP="00157623">
      <w:pPr>
        <w:ind w:firstLine="709"/>
        <w:jc w:val="both"/>
      </w:pPr>
      <w:r w:rsidRPr="00200F60">
        <w:t xml:space="preserve">Реализация программы исторического образования на ступени основного общего образования предполагает широкое использование </w:t>
      </w:r>
      <w:proofErr w:type="spellStart"/>
      <w:r w:rsidRPr="00200F60">
        <w:t>межпредметных</w:t>
      </w:r>
      <w:proofErr w:type="spellEnd"/>
      <w:r w:rsidRPr="00200F60">
        <w:t xml:space="preserve"> связей и </w:t>
      </w:r>
      <w:proofErr w:type="spellStart"/>
      <w:r w:rsidRPr="00200F60">
        <w:t>метапредметных</w:t>
      </w:r>
      <w:proofErr w:type="spellEnd"/>
      <w:r w:rsidRPr="00200F60">
        <w:t xml:space="preserve"> компетенций. Особое внимание обращено на интегративное взаимодействие курсов истории и обществознания. Это взаимодействие позволяет учащимся сформировать целостное представление о динамике развития современных форм общественной жизни, критически воспринимать и осмысливать получаемую социальную информацию, осмысленно изучать многообразие моделей поведения, существующих в современном </w:t>
      </w:r>
      <w:proofErr w:type="spellStart"/>
      <w:r w:rsidRPr="00200F60">
        <w:t>многокультурном</w:t>
      </w:r>
      <w:proofErr w:type="spellEnd"/>
      <w:r w:rsidRPr="00200F60">
        <w:t xml:space="preserve">, многонациональном и </w:t>
      </w:r>
      <w:proofErr w:type="spellStart"/>
      <w:r w:rsidRPr="00200F60">
        <w:t>многоконфессиональном</w:t>
      </w:r>
      <w:proofErr w:type="spellEnd"/>
      <w:r w:rsidRPr="00200F60">
        <w:t xml:space="preserve"> сообществе. </w:t>
      </w:r>
      <w:r w:rsidRPr="00200F60">
        <w:rPr>
          <w:color w:val="000000"/>
        </w:rPr>
        <w:t>Изучение истории должно предоставить учащимся возможность:</w:t>
      </w:r>
    </w:p>
    <w:p w:rsidR="001232D3" w:rsidRPr="00200F60" w:rsidRDefault="001232D3" w:rsidP="00157623">
      <w:pPr>
        <w:pStyle w:val="a4"/>
        <w:spacing w:after="0"/>
        <w:jc w:val="both"/>
        <w:rPr>
          <w:color w:val="000000"/>
        </w:rPr>
      </w:pPr>
      <w:r w:rsidRPr="00200F60">
        <w:rPr>
          <w:color w:val="000000"/>
        </w:rPr>
        <w:lastRenderedPageBreak/>
        <w:t>-  овладеть целостным представлением об историческом пути человечества, об основных этапах, важнейших событиях и крупных деятелях отечественной и всемирной истории;</w:t>
      </w:r>
    </w:p>
    <w:p w:rsidR="001232D3" w:rsidRPr="00200F60" w:rsidRDefault="001232D3" w:rsidP="00157623">
      <w:pPr>
        <w:pStyle w:val="a4"/>
        <w:spacing w:after="0"/>
        <w:jc w:val="both"/>
        <w:rPr>
          <w:color w:val="000000"/>
        </w:rPr>
      </w:pPr>
      <w:r w:rsidRPr="00200F60">
        <w:rPr>
          <w:color w:val="000000"/>
        </w:rPr>
        <w:t>-  овладеть умениями сравнивать исторические явления в различных странах, выделяя сходство и различие; давать самостоятельную оценку историческим явлениям, высказывая собственное суждение;</w:t>
      </w:r>
    </w:p>
    <w:p w:rsidR="001232D3" w:rsidRPr="00200F60" w:rsidRDefault="001232D3" w:rsidP="00157623">
      <w:pPr>
        <w:pStyle w:val="a4"/>
        <w:spacing w:after="0"/>
        <w:jc w:val="both"/>
        <w:rPr>
          <w:color w:val="000000"/>
        </w:rPr>
      </w:pPr>
      <w:r w:rsidRPr="00200F60">
        <w:rPr>
          <w:color w:val="000000"/>
        </w:rPr>
        <w:t>-  умение анализировать исторические источники, оперировать историческими понятиями и законами.</w:t>
      </w:r>
    </w:p>
    <w:p w:rsidR="00157623" w:rsidRDefault="00157623" w:rsidP="001232D3">
      <w:pPr>
        <w:pStyle w:val="a4"/>
        <w:jc w:val="center"/>
        <w:rPr>
          <w:b/>
          <w:bCs/>
          <w:color w:val="000000"/>
        </w:rPr>
      </w:pPr>
    </w:p>
    <w:p w:rsidR="001232D3" w:rsidRPr="00200F60" w:rsidRDefault="001232D3" w:rsidP="001232D3">
      <w:pPr>
        <w:pStyle w:val="a4"/>
        <w:jc w:val="center"/>
        <w:rPr>
          <w:b/>
          <w:bCs/>
          <w:color w:val="000000"/>
        </w:rPr>
      </w:pPr>
      <w:r w:rsidRPr="00200F60">
        <w:rPr>
          <w:b/>
          <w:bCs/>
          <w:color w:val="000000"/>
        </w:rPr>
        <w:t>Обществознание</w:t>
      </w:r>
    </w:p>
    <w:p w:rsidR="001232D3" w:rsidRPr="00200F60" w:rsidRDefault="001232D3" w:rsidP="00157623">
      <w:pPr>
        <w:ind w:firstLine="709"/>
        <w:jc w:val="both"/>
      </w:pPr>
      <w:r w:rsidRPr="00200F60">
        <w:t>Изучение курса «Обществознание» направлено на утверждение ценностей гражданского общества и правового государства; его изучение становится непрерывным на протяжении всего школьного образования. Содержание основного общего образования по обществознанию представляет собой комплекс знаний, отражающих основные объекты изучения: общество и его основные сферы, человека в обществе, правовое регулирование общественных отношений. Помимо знаний, важными содержательными компонентами курса являются социальные навыки, совокупность моральных норм и гуманистических ценностей; правовые нормы, лежащие в основе правомерного поведения. Не менее важным элементом содержания учебного предмета является опыт познавательной и практической деятельности, включающий работу с адаптированными источниками социальной информации, решение познавательных и практических задач, отражающих типичные социальные ситуации; учебную коммуникацию и социальную практику. Не менее 25% учебного времени отводится на самостоятельную работу учащихся, позволяющую им приобрести опыт проблемно-познавательной и практической социальной деятельности.    Минимальный набор выполняемых работ включает в себя:</w:t>
      </w:r>
    </w:p>
    <w:p w:rsidR="001232D3" w:rsidRPr="00200F60" w:rsidRDefault="001232D3" w:rsidP="001232D3">
      <w:pPr>
        <w:jc w:val="both"/>
      </w:pPr>
      <w:r w:rsidRPr="00200F60">
        <w:t>- извлечение социальной информации из разнообразных  источников;</w:t>
      </w:r>
    </w:p>
    <w:p w:rsidR="001232D3" w:rsidRPr="00200F60" w:rsidRDefault="001232D3" w:rsidP="001232D3">
      <w:pPr>
        <w:jc w:val="both"/>
      </w:pPr>
      <w:r w:rsidRPr="00200F60">
        <w:t>- решение познавательных и практических задач, отражающих типичные жизненные ситуации;</w:t>
      </w:r>
    </w:p>
    <w:p w:rsidR="001232D3" w:rsidRPr="00200F60" w:rsidRDefault="001232D3" w:rsidP="001232D3">
      <w:pPr>
        <w:jc w:val="both"/>
      </w:pPr>
      <w:r w:rsidRPr="00200F60">
        <w:t>- формулирование собственных оценочных суждений о современном обществе на основе сопоставления фактов;</w:t>
      </w:r>
    </w:p>
    <w:p w:rsidR="001232D3" w:rsidRPr="00200F60" w:rsidRDefault="001232D3" w:rsidP="001232D3">
      <w:pPr>
        <w:jc w:val="both"/>
      </w:pPr>
      <w:r w:rsidRPr="00200F60">
        <w:t>- наблюдение, оценка явлений и событий, происходящих в социальной жизни, с опорой на экономические, правовые, социально – политические, культурологические знания;</w:t>
      </w:r>
    </w:p>
    <w:p w:rsidR="001232D3" w:rsidRPr="00200F60" w:rsidRDefault="001232D3" w:rsidP="001232D3">
      <w:pPr>
        <w:jc w:val="both"/>
      </w:pPr>
      <w:r w:rsidRPr="00200F60">
        <w:t>- оценка собственных действий и действий других людей с точки зрения нравственности и морали;</w:t>
      </w:r>
    </w:p>
    <w:p w:rsidR="001232D3" w:rsidRPr="00200F60" w:rsidRDefault="001232D3" w:rsidP="001232D3">
      <w:pPr>
        <w:jc w:val="both"/>
      </w:pPr>
      <w:r w:rsidRPr="00200F60">
        <w:t>- участие в обучающих играх, моделирующих ситуации из реальной жизни; выполнение творческих работ по обществоведческой тематике;</w:t>
      </w:r>
    </w:p>
    <w:p w:rsidR="001232D3" w:rsidRPr="00200F60" w:rsidRDefault="001232D3" w:rsidP="00157623">
      <w:pPr>
        <w:jc w:val="both"/>
      </w:pPr>
      <w:r w:rsidRPr="00200F60">
        <w:t>- конструктивное разрешение конфликтных ситуаций в моделируемых учебных задачах из реальной жизни;</w:t>
      </w:r>
    </w:p>
    <w:p w:rsidR="001232D3" w:rsidRPr="00200F60" w:rsidRDefault="001232D3" w:rsidP="00157623">
      <w:pPr>
        <w:pStyle w:val="a4"/>
        <w:spacing w:after="0"/>
        <w:ind w:firstLine="709"/>
        <w:jc w:val="both"/>
        <w:rPr>
          <w:color w:val="000000"/>
        </w:rPr>
      </w:pPr>
      <w:r w:rsidRPr="00200F60">
        <w:rPr>
          <w:color w:val="000000"/>
        </w:rPr>
        <w:t>Изучение обществознания  должно предоставить учащимся возможность:</w:t>
      </w:r>
    </w:p>
    <w:p w:rsidR="001232D3" w:rsidRPr="00200F60" w:rsidRDefault="001232D3" w:rsidP="00157623">
      <w:pPr>
        <w:pStyle w:val="a4"/>
        <w:spacing w:after="0"/>
        <w:jc w:val="both"/>
        <w:rPr>
          <w:color w:val="000000"/>
        </w:rPr>
      </w:pPr>
      <w:r w:rsidRPr="00200F60">
        <w:rPr>
          <w:color w:val="000000"/>
        </w:rPr>
        <w:t>- усвоить основы мировоззренческой, нравственной, социальной, политической, правовой, экономической культуры;</w:t>
      </w:r>
    </w:p>
    <w:p w:rsidR="001232D3" w:rsidRPr="00200F60" w:rsidRDefault="001232D3" w:rsidP="00157623">
      <w:pPr>
        <w:pStyle w:val="a4"/>
        <w:spacing w:after="0"/>
        <w:jc w:val="both"/>
        <w:rPr>
          <w:color w:val="000000"/>
        </w:rPr>
      </w:pPr>
      <w:r w:rsidRPr="00200F60">
        <w:rPr>
          <w:color w:val="000000"/>
        </w:rPr>
        <w:t>-    овладеть интеллектуальными умениями, минимально необходимыми и достаточными для выполнения типичных видов социальной деятельности каждого гражданина.</w:t>
      </w:r>
    </w:p>
    <w:p w:rsidR="00157623" w:rsidRDefault="00157623" w:rsidP="001232D3">
      <w:pPr>
        <w:pStyle w:val="a4"/>
        <w:jc w:val="center"/>
        <w:rPr>
          <w:b/>
          <w:bCs/>
          <w:color w:val="000000"/>
        </w:rPr>
      </w:pPr>
    </w:p>
    <w:p w:rsidR="001232D3" w:rsidRPr="00200F60" w:rsidRDefault="001232D3" w:rsidP="001232D3">
      <w:pPr>
        <w:pStyle w:val="a4"/>
        <w:jc w:val="center"/>
        <w:rPr>
          <w:b/>
          <w:bCs/>
          <w:color w:val="000000"/>
        </w:rPr>
      </w:pPr>
      <w:r w:rsidRPr="00200F60">
        <w:rPr>
          <w:b/>
          <w:bCs/>
          <w:color w:val="000000"/>
        </w:rPr>
        <w:t>Математика</w:t>
      </w:r>
    </w:p>
    <w:p w:rsidR="001232D3" w:rsidRPr="00200F60" w:rsidRDefault="001232D3" w:rsidP="00157623">
      <w:pPr>
        <w:ind w:firstLine="709"/>
        <w:jc w:val="both"/>
      </w:pPr>
      <w:r w:rsidRPr="00200F60">
        <w:rPr>
          <w:color w:val="000000"/>
        </w:rPr>
        <w:t> </w:t>
      </w:r>
      <w:r w:rsidRPr="00200F60">
        <w:t>Одно из важнейших содержательных отличий стандарта математического образования от действующего ранее минимума содержания обучения состоит во включении нового материала в практику решения и разбора заданий. Новым является выделение в процессе обучения элементов логики, что диктует необходимость усиления внимания к логическому развитию</w:t>
      </w:r>
      <w:r w:rsidRPr="00200F60">
        <w:rPr>
          <w:u w:val="single"/>
        </w:rPr>
        <w:t xml:space="preserve"> </w:t>
      </w:r>
      <w:r w:rsidRPr="00200F60">
        <w:t>учащихся.</w:t>
      </w:r>
      <w:r w:rsidRPr="00200F60">
        <w:tab/>
        <w:t xml:space="preserve">Разгрузка содержания  математического образования основной школы незначительна, она обеспечена выделением материала, подлежащего изучению, но не включаемого в требования к уровню подготовки </w:t>
      </w:r>
      <w:r w:rsidRPr="00200F60">
        <w:lastRenderedPageBreak/>
        <w:t xml:space="preserve">выпускников. Доля такого материала в стандарте составляет около 12%. </w:t>
      </w:r>
      <w:r w:rsidRPr="00200F60">
        <w:rPr>
          <w:color w:val="000000"/>
        </w:rPr>
        <w:t>Изучение математики должно предоставить учащимся возможность:</w:t>
      </w:r>
    </w:p>
    <w:p w:rsidR="001232D3" w:rsidRPr="00200F60" w:rsidRDefault="001232D3" w:rsidP="00157623">
      <w:pPr>
        <w:pStyle w:val="a4"/>
        <w:spacing w:after="0"/>
        <w:jc w:val="both"/>
        <w:rPr>
          <w:color w:val="000000"/>
        </w:rPr>
      </w:pPr>
      <w:r w:rsidRPr="00200F60">
        <w:rPr>
          <w:color w:val="000000"/>
        </w:rPr>
        <w:t>-  овладеть символическим языком алгебры и техникой тождественных преобразований рациональных выражений, свободно применять полученные навыки в ходе решения задач;</w:t>
      </w:r>
    </w:p>
    <w:p w:rsidR="001232D3" w:rsidRPr="00200F60" w:rsidRDefault="001232D3" w:rsidP="00157623">
      <w:pPr>
        <w:pStyle w:val="a4"/>
        <w:spacing w:after="0"/>
        <w:jc w:val="both"/>
        <w:rPr>
          <w:color w:val="000000"/>
        </w:rPr>
      </w:pPr>
      <w:r w:rsidRPr="00200F60">
        <w:rPr>
          <w:color w:val="000000"/>
        </w:rPr>
        <w:t>-  овладеть геометрическим языком и научиться использовать его для описания предметов окружающего мира, развить пространственные представления и изобразительные умения, приобрести навыки геометрических построений и измерений.</w:t>
      </w:r>
    </w:p>
    <w:p w:rsidR="00157623" w:rsidRDefault="00157623" w:rsidP="009F1EF8">
      <w:pPr>
        <w:pStyle w:val="a4"/>
        <w:jc w:val="center"/>
        <w:rPr>
          <w:b/>
          <w:bCs/>
          <w:color w:val="000000"/>
        </w:rPr>
      </w:pPr>
    </w:p>
    <w:p w:rsidR="001232D3" w:rsidRPr="00200F60" w:rsidRDefault="001232D3" w:rsidP="009F1EF8">
      <w:pPr>
        <w:pStyle w:val="a4"/>
        <w:jc w:val="center"/>
        <w:rPr>
          <w:b/>
          <w:bCs/>
          <w:color w:val="000000"/>
        </w:rPr>
      </w:pPr>
      <w:r w:rsidRPr="00200F60">
        <w:rPr>
          <w:b/>
          <w:bCs/>
          <w:color w:val="000000"/>
        </w:rPr>
        <w:t>Физика</w:t>
      </w:r>
    </w:p>
    <w:p w:rsidR="001232D3" w:rsidRPr="00200F60" w:rsidRDefault="001232D3" w:rsidP="00157623">
      <w:pPr>
        <w:ind w:firstLine="709"/>
        <w:jc w:val="both"/>
      </w:pPr>
      <w:r w:rsidRPr="00200F60">
        <w:t>Физика – наука экспериментальная. Все ее достижения опираются на тщательно поставленный эксперимент, наблюдения, измерения и теоретические исследования. Современный учебный физический эксперимент представляет неотъемлемую органическую часть содержания школьного курса физики. Он служит для учащихся не только средством наглядности, но и источником знаний; дает основу для теоретических выводов и обобщений; способствует более глубокому и прочному усвоению изучаемых явлений, законов и теорий. Система школьного физического эксперимента включает следующие его виды: демонстрационные опыты и наблюдения, фронтальные лабораторные работы, физические практикумы. Демонстрационные опыты, подготавливаемые и проводимые учителем для всего класса, позволяющие целенаправленно наблюдать изучаемые физические явления, зарождают правильные начальные представления о новых физических явлениях и процессах, раскрывают закономерности, знакомят с методами исследования, показывают устройство и действие некоторых приборов и установок, иллюстрируют технические применения физических законов. Кроме того, они подготавливают учащихся к практикуму решения экспериментальных задач.</w:t>
      </w:r>
    </w:p>
    <w:p w:rsidR="001232D3" w:rsidRPr="00200F60" w:rsidRDefault="001232D3" w:rsidP="00157623">
      <w:pPr>
        <w:shd w:val="clear" w:color="auto" w:fill="FFFFFF"/>
        <w:ind w:firstLine="709"/>
        <w:jc w:val="both"/>
        <w:rPr>
          <w:i/>
          <w:iCs/>
        </w:rPr>
      </w:pPr>
      <w:r w:rsidRPr="00200F60">
        <w:t>Фронтальные лабораторные работы</w:t>
      </w:r>
      <w:r w:rsidRPr="00200F60">
        <w:rPr>
          <w:color w:val="000000"/>
        </w:rPr>
        <w:t xml:space="preserve"> дают возможность связать лабораторные занятия учащихся с изучаемым курсом, демонстрационные опыты учителя с самостоятельно выполняемыми лабораторными работами. Фронтальные лабораторные занятия позволяют в конце урока коллективно обсудить и оценить результаты, полученные каждым звеном учащихся, путем сравнения. </w:t>
      </w:r>
    </w:p>
    <w:p w:rsidR="001232D3" w:rsidRPr="00200F60" w:rsidRDefault="001232D3" w:rsidP="00157623">
      <w:pPr>
        <w:shd w:val="clear" w:color="auto" w:fill="FFFFFF"/>
        <w:ind w:firstLine="709"/>
        <w:jc w:val="both"/>
      </w:pPr>
      <w:r w:rsidRPr="00200F60">
        <w:rPr>
          <w:color w:val="000000"/>
        </w:rPr>
        <w:t xml:space="preserve">Для решения задачи умения в обращении с современными техническими приборами и установками служат физические практикумы. На физических практикумах обучающиеся выполняют разные работы, охватывающие ряд изученных тем или разделов курса физики, используя более сложное техническое оборудование. </w:t>
      </w:r>
      <w:r w:rsidRPr="00200F60">
        <w:t xml:space="preserve">Физические практикумы организуются после изучения большого раздела или всего годового курса физики. В их задачу входит развитие большей самостоятельности обучающихся, дальнейшее расширение и углубление полученных ранее знаний и умений. </w:t>
      </w:r>
      <w:r w:rsidRPr="00200F60">
        <w:rPr>
          <w:color w:val="000000"/>
        </w:rPr>
        <w:t>Изучение физики должно предоставить учащимся возможность:</w:t>
      </w:r>
    </w:p>
    <w:p w:rsidR="001232D3" w:rsidRPr="00200F60" w:rsidRDefault="001232D3" w:rsidP="00157623">
      <w:pPr>
        <w:pStyle w:val="a4"/>
        <w:ind w:firstLine="709"/>
        <w:jc w:val="both"/>
        <w:rPr>
          <w:color w:val="000000"/>
        </w:rPr>
      </w:pPr>
      <w:r w:rsidRPr="00200F60">
        <w:rPr>
          <w:color w:val="000000"/>
        </w:rPr>
        <w:t>–  сформировать основы естественно научной картины мира и показать место человека в ней;</w:t>
      </w:r>
    </w:p>
    <w:p w:rsidR="001232D3" w:rsidRPr="00200F60" w:rsidRDefault="001232D3" w:rsidP="00157623">
      <w:pPr>
        <w:pStyle w:val="a4"/>
        <w:ind w:firstLine="709"/>
        <w:jc w:val="both"/>
        <w:rPr>
          <w:color w:val="000000"/>
        </w:rPr>
      </w:pPr>
      <w:r w:rsidRPr="00200F60">
        <w:rPr>
          <w:color w:val="000000"/>
        </w:rPr>
        <w:t>– познакомить с основами применения физических законов в практической деятельности человека;</w:t>
      </w:r>
    </w:p>
    <w:p w:rsidR="001232D3" w:rsidRPr="00200F60" w:rsidRDefault="001232D3" w:rsidP="00157623">
      <w:pPr>
        <w:pStyle w:val="a4"/>
        <w:ind w:firstLine="709"/>
        <w:jc w:val="both"/>
        <w:rPr>
          <w:color w:val="000000"/>
        </w:rPr>
      </w:pPr>
      <w:r w:rsidRPr="00200F60">
        <w:rPr>
          <w:color w:val="000000"/>
        </w:rPr>
        <w:t>–    проанализировать, как физические факторы (температура, влажность, звуковой фон, электромагнитные поля, излучения и др.) влияют на жизнедеятельность человека и окружающую среду.</w:t>
      </w:r>
    </w:p>
    <w:p w:rsidR="001232D3" w:rsidRPr="00200F60" w:rsidRDefault="001232D3" w:rsidP="001232D3">
      <w:pPr>
        <w:pStyle w:val="a4"/>
        <w:jc w:val="center"/>
        <w:rPr>
          <w:b/>
          <w:bCs/>
          <w:color w:val="000000"/>
        </w:rPr>
      </w:pPr>
      <w:r w:rsidRPr="00200F60">
        <w:rPr>
          <w:b/>
          <w:bCs/>
          <w:color w:val="000000"/>
        </w:rPr>
        <w:t>Химия</w:t>
      </w:r>
    </w:p>
    <w:p w:rsidR="001232D3" w:rsidRPr="00200F60" w:rsidRDefault="001232D3" w:rsidP="00157623">
      <w:pPr>
        <w:ind w:firstLine="709"/>
        <w:jc w:val="both"/>
      </w:pPr>
      <w:r w:rsidRPr="00200F60">
        <w:t xml:space="preserve">Государственный образовательный стандарт базового уровня, реализуемый в вечерней школе, ориентирован на рассмотрение проблем, связанных с влиянием химии на жизнь человека и окружающую среду.  Курс химии для учащихся основной школы </w:t>
      </w:r>
      <w:r w:rsidRPr="00200F60">
        <w:lastRenderedPageBreak/>
        <w:t xml:space="preserve">предполагает двухкомпонентную структуру содержания химического образования: инвариантное ядро и вариативную составляющую. Инвариантное ядро содержания включает в себя основные химические понятия, законы, теории, которые необходимы для объяснения явлений живой и неживой природы. Вариативная составляющая представляет собой практический аспект содержания теоретической компоненты. </w:t>
      </w:r>
      <w:proofErr w:type="gramStart"/>
      <w:r w:rsidRPr="00200F60">
        <w:t>При отборе химического эксперимента для обучающихся учитываются их психофизиологические особенности и познавательные интересы.</w:t>
      </w:r>
      <w:proofErr w:type="gramEnd"/>
      <w:r w:rsidRPr="00200F60">
        <w:t xml:space="preserve"> В связи с этим химический эксперимент должен: </w:t>
      </w:r>
    </w:p>
    <w:p w:rsidR="001232D3" w:rsidRPr="00200F60" w:rsidRDefault="001232D3" w:rsidP="001232D3">
      <w:pPr>
        <w:pStyle w:val="a4"/>
        <w:numPr>
          <w:ilvl w:val="0"/>
          <w:numId w:val="40"/>
        </w:numPr>
        <w:tabs>
          <w:tab w:val="clear" w:pos="644"/>
          <w:tab w:val="num" w:pos="426"/>
        </w:tabs>
        <w:spacing w:after="0"/>
        <w:ind w:left="0"/>
        <w:jc w:val="both"/>
      </w:pPr>
      <w:r w:rsidRPr="00200F60">
        <w:t>быть эффектным, чтобы формировать интерес к изучаемому материалу;</w:t>
      </w:r>
    </w:p>
    <w:p w:rsidR="001232D3" w:rsidRPr="00200F60" w:rsidRDefault="001232D3" w:rsidP="001232D3">
      <w:pPr>
        <w:pStyle w:val="a4"/>
        <w:numPr>
          <w:ilvl w:val="0"/>
          <w:numId w:val="39"/>
        </w:numPr>
        <w:spacing w:after="0"/>
        <w:ind w:left="0" w:firstLine="0"/>
        <w:jc w:val="both"/>
      </w:pPr>
      <w:r w:rsidRPr="00200F60">
        <w:t>показывать практическую значимость изучаемых веществ и химических процессов;</w:t>
      </w:r>
    </w:p>
    <w:p w:rsidR="001232D3" w:rsidRPr="00200F60" w:rsidRDefault="001232D3" w:rsidP="001232D3">
      <w:pPr>
        <w:pStyle w:val="a4"/>
        <w:numPr>
          <w:ilvl w:val="0"/>
          <w:numId w:val="39"/>
        </w:numPr>
        <w:spacing w:after="0"/>
        <w:ind w:left="0" w:firstLine="0"/>
        <w:jc w:val="both"/>
      </w:pPr>
      <w:r w:rsidRPr="00200F60">
        <w:t>моделировать процессы, происходящие в природе (например, выделение кислорода при фотосинтезе и его обнаружение);</w:t>
      </w:r>
    </w:p>
    <w:p w:rsidR="001232D3" w:rsidRPr="00200F60" w:rsidRDefault="001232D3" w:rsidP="001232D3">
      <w:pPr>
        <w:pStyle w:val="a4"/>
        <w:numPr>
          <w:ilvl w:val="0"/>
          <w:numId w:val="39"/>
        </w:numPr>
        <w:spacing w:after="0"/>
        <w:ind w:left="0" w:firstLine="0"/>
        <w:jc w:val="both"/>
      </w:pPr>
      <w:r w:rsidRPr="00200F60">
        <w:t>воспроизводить химический эксперимент на основе теоретического материала.</w:t>
      </w:r>
    </w:p>
    <w:p w:rsidR="001232D3" w:rsidRPr="00200F60" w:rsidRDefault="001232D3" w:rsidP="00157623">
      <w:pPr>
        <w:pStyle w:val="a4"/>
        <w:spacing w:after="0"/>
        <w:ind w:firstLine="709"/>
        <w:jc w:val="both"/>
        <w:rPr>
          <w:color w:val="000000"/>
        </w:rPr>
      </w:pPr>
      <w:r w:rsidRPr="00200F60">
        <w:rPr>
          <w:color w:val="000000"/>
        </w:rPr>
        <w:t xml:space="preserve">Изучение химии должно предоставить </w:t>
      </w:r>
      <w:proofErr w:type="gramStart"/>
      <w:r w:rsidRPr="00200F60">
        <w:rPr>
          <w:color w:val="000000"/>
        </w:rPr>
        <w:t>обучающимся</w:t>
      </w:r>
      <w:proofErr w:type="gramEnd"/>
      <w:r w:rsidRPr="00200F60">
        <w:rPr>
          <w:color w:val="000000"/>
        </w:rPr>
        <w:t xml:space="preserve"> возможность:</w:t>
      </w:r>
    </w:p>
    <w:p w:rsidR="001232D3" w:rsidRPr="00200F60" w:rsidRDefault="001232D3" w:rsidP="00157623">
      <w:pPr>
        <w:pStyle w:val="a4"/>
        <w:spacing w:after="0"/>
        <w:jc w:val="both"/>
        <w:rPr>
          <w:color w:val="000000"/>
        </w:rPr>
      </w:pPr>
      <w:r w:rsidRPr="00200F60">
        <w:rPr>
          <w:color w:val="000000"/>
        </w:rPr>
        <w:t xml:space="preserve">-   реализации </w:t>
      </w:r>
      <w:proofErr w:type="spellStart"/>
      <w:r w:rsidRPr="00200F60">
        <w:rPr>
          <w:color w:val="000000"/>
        </w:rPr>
        <w:t>межпредметных</w:t>
      </w:r>
      <w:proofErr w:type="spellEnd"/>
      <w:r w:rsidRPr="00200F60">
        <w:rPr>
          <w:color w:val="000000"/>
        </w:rPr>
        <w:t xml:space="preserve"> связей с курсом физики 7 класса, биологии 9 класса;</w:t>
      </w:r>
    </w:p>
    <w:p w:rsidR="001232D3" w:rsidRPr="00200F60" w:rsidRDefault="001232D3" w:rsidP="00157623">
      <w:pPr>
        <w:pStyle w:val="a4"/>
        <w:spacing w:after="0"/>
        <w:jc w:val="both"/>
        <w:rPr>
          <w:color w:val="000000"/>
        </w:rPr>
      </w:pPr>
      <w:r w:rsidRPr="00200F60">
        <w:rPr>
          <w:color w:val="000000"/>
        </w:rPr>
        <w:t>-   сформировать основы материального единства веще</w:t>
      </w:r>
      <w:proofErr w:type="gramStart"/>
      <w:r w:rsidRPr="00200F60">
        <w:rPr>
          <w:color w:val="000000"/>
        </w:rPr>
        <w:t>ств пр</w:t>
      </w:r>
      <w:proofErr w:type="gramEnd"/>
      <w:r w:rsidRPr="00200F60">
        <w:rPr>
          <w:color w:val="000000"/>
        </w:rPr>
        <w:t>ироды через причинно-следственные связи между составом, строением, свойствами и применением веществ;</w:t>
      </w:r>
    </w:p>
    <w:p w:rsidR="001232D3" w:rsidRPr="00200F60" w:rsidRDefault="001232D3" w:rsidP="00157623">
      <w:pPr>
        <w:pStyle w:val="a4"/>
        <w:spacing w:after="0"/>
        <w:jc w:val="both"/>
        <w:rPr>
          <w:color w:val="000000"/>
        </w:rPr>
      </w:pPr>
      <w:r w:rsidRPr="00200F60">
        <w:rPr>
          <w:color w:val="000000"/>
        </w:rPr>
        <w:t>-  получить представление о предмете «химия» как области естествознания в практической деятельности человека;</w:t>
      </w:r>
    </w:p>
    <w:p w:rsidR="001232D3" w:rsidRPr="00200F60" w:rsidRDefault="001232D3" w:rsidP="00157623">
      <w:pPr>
        <w:pStyle w:val="a4"/>
        <w:spacing w:after="0"/>
        <w:jc w:val="both"/>
        <w:rPr>
          <w:color w:val="000000"/>
        </w:rPr>
      </w:pPr>
      <w:r w:rsidRPr="00200F60">
        <w:rPr>
          <w:color w:val="000000"/>
        </w:rPr>
        <w:t>-  освоить систему понятий о веществах, их превращениях, значении в природе и жизнедеятельности человека, научиться объяснять многообразие их состава, строения и свойств.</w:t>
      </w:r>
    </w:p>
    <w:p w:rsidR="00487805" w:rsidRDefault="00487805" w:rsidP="001232D3">
      <w:pPr>
        <w:pStyle w:val="a4"/>
        <w:jc w:val="center"/>
        <w:rPr>
          <w:b/>
          <w:bCs/>
          <w:color w:val="000000"/>
        </w:rPr>
      </w:pPr>
    </w:p>
    <w:p w:rsidR="001232D3" w:rsidRPr="00200F60" w:rsidRDefault="001232D3" w:rsidP="001232D3">
      <w:pPr>
        <w:pStyle w:val="a4"/>
        <w:jc w:val="center"/>
        <w:rPr>
          <w:b/>
          <w:bCs/>
          <w:color w:val="000000"/>
        </w:rPr>
      </w:pPr>
      <w:r w:rsidRPr="00200F60">
        <w:rPr>
          <w:b/>
          <w:bCs/>
          <w:color w:val="000000"/>
        </w:rPr>
        <w:t>Биология</w:t>
      </w:r>
    </w:p>
    <w:p w:rsidR="001232D3" w:rsidRPr="00200F60" w:rsidRDefault="001232D3" w:rsidP="00487805">
      <w:pPr>
        <w:pStyle w:val="a4"/>
        <w:spacing w:after="0"/>
        <w:ind w:firstLine="709"/>
        <w:jc w:val="both"/>
        <w:rPr>
          <w:color w:val="000000"/>
        </w:rPr>
      </w:pPr>
      <w:r w:rsidRPr="00200F60">
        <w:rPr>
          <w:color w:val="000000"/>
        </w:rPr>
        <w:t>Изучение биологии должно предоставить учащимся возможность:</w:t>
      </w:r>
    </w:p>
    <w:p w:rsidR="001232D3" w:rsidRPr="00200F60" w:rsidRDefault="001232D3" w:rsidP="00487805">
      <w:pPr>
        <w:pStyle w:val="a4"/>
        <w:spacing w:after="0"/>
        <w:jc w:val="both"/>
        <w:rPr>
          <w:color w:val="000000"/>
        </w:rPr>
      </w:pPr>
      <w:r w:rsidRPr="00200F60">
        <w:rPr>
          <w:color w:val="000000"/>
        </w:rPr>
        <w:t xml:space="preserve">–  освоить знания о живой природе и присущих ей закономерностях; человеке как </w:t>
      </w:r>
      <w:proofErr w:type="spellStart"/>
      <w:r w:rsidRPr="00200F60">
        <w:rPr>
          <w:color w:val="000000"/>
        </w:rPr>
        <w:t>биосоциальном</w:t>
      </w:r>
      <w:proofErr w:type="spellEnd"/>
      <w:r w:rsidRPr="00200F60">
        <w:rPr>
          <w:color w:val="000000"/>
        </w:rPr>
        <w:t xml:space="preserve"> существе; о роли биологической науки в практической деятельности людей;</w:t>
      </w:r>
    </w:p>
    <w:p w:rsidR="001232D3" w:rsidRPr="00200F60" w:rsidRDefault="001232D3" w:rsidP="00487805">
      <w:pPr>
        <w:pStyle w:val="a4"/>
        <w:spacing w:after="0"/>
        <w:jc w:val="both"/>
        <w:rPr>
          <w:color w:val="000000"/>
        </w:rPr>
      </w:pPr>
      <w:r w:rsidRPr="00200F60">
        <w:rPr>
          <w:color w:val="000000"/>
        </w:rPr>
        <w:t xml:space="preserve">–  овладеть умениями применять биологические знания для анализа явлений живой природы; использовать информацию о современных достижениях в области биологии и экологии, факторах здоровья и риска; </w:t>
      </w:r>
    </w:p>
    <w:p w:rsidR="001232D3" w:rsidRPr="00200F60" w:rsidRDefault="001232D3" w:rsidP="00487805">
      <w:pPr>
        <w:pStyle w:val="a4"/>
        <w:spacing w:after="0"/>
        <w:jc w:val="both"/>
        <w:rPr>
          <w:color w:val="000000"/>
        </w:rPr>
      </w:pPr>
      <w:r w:rsidRPr="00200F60">
        <w:rPr>
          <w:color w:val="000000"/>
        </w:rPr>
        <w:t>– воспитание позитивного ценностного отношения к живой природе, собственному здоровью и здоровью других людей; культуры поведения в природе;</w:t>
      </w:r>
    </w:p>
    <w:p w:rsidR="001232D3" w:rsidRPr="00200F60" w:rsidRDefault="001232D3" w:rsidP="00487805">
      <w:pPr>
        <w:pStyle w:val="a4"/>
        <w:spacing w:after="0"/>
        <w:jc w:val="both"/>
        <w:rPr>
          <w:color w:val="000000"/>
        </w:rPr>
      </w:pPr>
      <w:r w:rsidRPr="00200F60">
        <w:rPr>
          <w:color w:val="000000"/>
        </w:rPr>
        <w:t>–  использовать приобретенные знания и умения в повседневной жизни;</w:t>
      </w:r>
    </w:p>
    <w:p w:rsidR="001232D3" w:rsidRPr="00200F60" w:rsidRDefault="001232D3" w:rsidP="00487805">
      <w:pPr>
        <w:pStyle w:val="a4"/>
        <w:spacing w:after="0"/>
        <w:jc w:val="both"/>
      </w:pPr>
      <w:r w:rsidRPr="00200F60">
        <w:rPr>
          <w:color w:val="000000"/>
        </w:rPr>
        <w:t xml:space="preserve">–  освоить экологические и гигиенические знания, составляющие основы поведения человека в природе и быту, ценностного отношения к собственному здоровью; </w:t>
      </w:r>
    </w:p>
    <w:p w:rsidR="001232D3" w:rsidRPr="00200F60" w:rsidRDefault="001232D3" w:rsidP="00487805">
      <w:pPr>
        <w:pStyle w:val="a4"/>
        <w:spacing w:after="0"/>
        <w:jc w:val="both"/>
        <w:rPr>
          <w:color w:val="000000"/>
        </w:rPr>
      </w:pPr>
      <w:r w:rsidRPr="00200F60">
        <w:rPr>
          <w:color w:val="000000"/>
        </w:rPr>
        <w:t>- изучать закономерности защиты окружающей среды; санитарно-гигиенические нормы и правила здорового образа жизни, профилактика заболеваний и травматизма, вредных привычек, ВИЧ.</w:t>
      </w:r>
    </w:p>
    <w:p w:rsidR="001232D3" w:rsidRPr="00200F60" w:rsidRDefault="001232D3" w:rsidP="001232D3">
      <w:pPr>
        <w:pStyle w:val="a4"/>
        <w:jc w:val="center"/>
        <w:rPr>
          <w:b/>
          <w:bCs/>
          <w:color w:val="000000"/>
        </w:rPr>
      </w:pPr>
      <w:r w:rsidRPr="00200F60">
        <w:rPr>
          <w:b/>
          <w:bCs/>
          <w:color w:val="000000"/>
        </w:rPr>
        <w:t>География</w:t>
      </w:r>
    </w:p>
    <w:p w:rsidR="001232D3" w:rsidRPr="00200F60" w:rsidRDefault="001232D3" w:rsidP="00487805">
      <w:pPr>
        <w:pStyle w:val="a4"/>
        <w:spacing w:after="0"/>
        <w:ind w:firstLine="709"/>
        <w:jc w:val="both"/>
      </w:pPr>
      <w:r w:rsidRPr="00200F60">
        <w:t xml:space="preserve">Преподавание географии предполагает  комплексный подход страноведческого содержания  предмета.  Изучение отдельных  отраслей  физической географии (7-8 классы), экономической и социальной географии (8-9 классы)  заменено в стандарте  </w:t>
      </w:r>
      <w:proofErr w:type="spellStart"/>
      <w:r w:rsidRPr="00200F60">
        <w:t>метапредметной</w:t>
      </w:r>
      <w:proofErr w:type="spellEnd"/>
      <w:r w:rsidRPr="00200F60">
        <w:t xml:space="preserve"> интеграцией физико-географического и  социально-экономического  содержания  с целью формирования у учащихся  целостного представления об особенностях  природы, населения и  хозяйства страны (государства). Такой подход позволяет  наиболее полно  представить проблему «Окружающая среда – общество - человек» и рассмотреть ее на примере  разных территорий и акваторий  на Земле. В основу  содержания  предмета на общеобразовательном уровне  положено изучение  географической среды  для жизни  и деятельности  человека и общества. </w:t>
      </w:r>
      <w:proofErr w:type="gramStart"/>
      <w:r w:rsidRPr="00200F60">
        <w:t xml:space="preserve">Требования  стандарта  по географии  для основной школы  направлены  не только  на усвоение обучающимися  системы знаний об особенностях географического пространства, но и </w:t>
      </w:r>
      <w:r w:rsidRPr="00200F60">
        <w:lastRenderedPageBreak/>
        <w:t>умения  правильно ориентироваться в нем – осваивать, оценивать изменения и преобразования  окружающей среды, применяя традиционные и  новые географические методы и источники информации  на основе  разумного,  гармоничного взаимодействия природы и общества, социальной  ответственности каждого человека  за сохранение  жизни на Земле, бережное</w:t>
      </w:r>
      <w:proofErr w:type="gramEnd"/>
      <w:r w:rsidRPr="00200F60">
        <w:t xml:space="preserve"> отношение  к природным  богатствам своего Отечества. Разработанный  федеральный   компонент  стандарта по географии  включает также содержание   регионального   компонента – изучение географии своего края (области).  Включение этого содержания  в федеральный компонент объясняется тем, что изучение своей «малой» Родины, ее географических особенностей  позволяет наиболее полно раскрыть  воспитательный  и развивающий потенциал  предмета – любовь  к своему городу, району, стране; развивает  экологическую культуру, позитивное отношение к окружающей среде. Активная осознанная познавательная практическая деятельность  учащихся в окружающей среде  является также  обязательным условием  выполнения практической части  федерального  компонента стандарта. Такая деятельность  формирует  способность  и готовность  обучающихся  к использованию  географических знаний  и умений  в повседневной  жизни. </w:t>
      </w:r>
      <w:r w:rsidRPr="00200F60">
        <w:rPr>
          <w:color w:val="000000"/>
        </w:rPr>
        <w:t xml:space="preserve">Изучение географии </w:t>
      </w:r>
      <w:r>
        <w:rPr>
          <w:color w:val="000000"/>
        </w:rPr>
        <w:t>обеспечивает</w:t>
      </w:r>
      <w:r w:rsidRPr="00200F60">
        <w:rPr>
          <w:color w:val="000000"/>
        </w:rPr>
        <w:t>:</w:t>
      </w:r>
    </w:p>
    <w:p w:rsidR="001232D3" w:rsidRPr="00200F60" w:rsidRDefault="001232D3" w:rsidP="00487805">
      <w:pPr>
        <w:pStyle w:val="a4"/>
        <w:spacing w:after="0"/>
        <w:jc w:val="both"/>
        <w:rPr>
          <w:color w:val="000000"/>
        </w:rPr>
      </w:pPr>
      <w:r w:rsidRPr="00200F60">
        <w:rPr>
          <w:color w:val="000000"/>
        </w:rPr>
        <w:t>- осво</w:t>
      </w:r>
      <w:r>
        <w:rPr>
          <w:color w:val="000000"/>
        </w:rPr>
        <w:t>ение</w:t>
      </w:r>
      <w:r w:rsidRPr="00200F60">
        <w:rPr>
          <w:color w:val="000000"/>
        </w:rPr>
        <w:t xml:space="preserve"> систем</w:t>
      </w:r>
      <w:r>
        <w:rPr>
          <w:color w:val="000000"/>
        </w:rPr>
        <w:t>ы</w:t>
      </w:r>
      <w:r w:rsidRPr="00200F60">
        <w:rPr>
          <w:color w:val="000000"/>
        </w:rPr>
        <w:t xml:space="preserve"> географических знаний для понимания места и роли предмета в жизни общества и решения его проблем;</w:t>
      </w:r>
    </w:p>
    <w:p w:rsidR="001232D3" w:rsidRPr="00200F60" w:rsidRDefault="001232D3" w:rsidP="00487805">
      <w:pPr>
        <w:pStyle w:val="a4"/>
        <w:spacing w:after="0"/>
        <w:jc w:val="both"/>
        <w:rPr>
          <w:color w:val="000000"/>
        </w:rPr>
      </w:pPr>
      <w:r w:rsidRPr="00200F60">
        <w:rPr>
          <w:color w:val="000000"/>
        </w:rPr>
        <w:t>- овладе</w:t>
      </w:r>
      <w:r>
        <w:rPr>
          <w:color w:val="000000"/>
        </w:rPr>
        <w:t>ние</w:t>
      </w:r>
      <w:r w:rsidRPr="00200F60">
        <w:rPr>
          <w:color w:val="000000"/>
        </w:rPr>
        <w:t xml:space="preserve"> умениями применять разнообразные источники информации для наблюдений за природными, социально-экономическими и </w:t>
      </w:r>
      <w:proofErr w:type="spellStart"/>
      <w:r w:rsidRPr="00200F60">
        <w:rPr>
          <w:color w:val="000000"/>
        </w:rPr>
        <w:t>геоэкологическими</w:t>
      </w:r>
      <w:proofErr w:type="spellEnd"/>
      <w:r w:rsidRPr="00200F60">
        <w:rPr>
          <w:color w:val="000000"/>
        </w:rPr>
        <w:t xml:space="preserve"> явлениями и процессами, составлять комплексную географическую характеристику регионов России;</w:t>
      </w:r>
    </w:p>
    <w:p w:rsidR="001232D3" w:rsidRPr="00200F60" w:rsidRDefault="001232D3" w:rsidP="00487805">
      <w:pPr>
        <w:pStyle w:val="a4"/>
        <w:spacing w:after="0"/>
        <w:jc w:val="both"/>
        <w:rPr>
          <w:color w:val="000000"/>
        </w:rPr>
      </w:pPr>
      <w:r w:rsidRPr="00200F60">
        <w:rPr>
          <w:color w:val="000000"/>
        </w:rPr>
        <w:t xml:space="preserve">- </w:t>
      </w:r>
      <w:r>
        <w:rPr>
          <w:color w:val="000000"/>
        </w:rPr>
        <w:t>формирование</w:t>
      </w:r>
      <w:r w:rsidRPr="00200F60">
        <w:rPr>
          <w:color w:val="000000"/>
        </w:rPr>
        <w:t xml:space="preserve"> </w:t>
      </w:r>
      <w:proofErr w:type="spellStart"/>
      <w:r w:rsidRPr="00200F60">
        <w:rPr>
          <w:color w:val="000000"/>
        </w:rPr>
        <w:t>геоинформационн</w:t>
      </w:r>
      <w:r>
        <w:rPr>
          <w:color w:val="000000"/>
        </w:rPr>
        <w:t>ой</w:t>
      </w:r>
      <w:proofErr w:type="spellEnd"/>
      <w:r w:rsidRPr="00200F60">
        <w:rPr>
          <w:color w:val="000000"/>
        </w:rPr>
        <w:t xml:space="preserve"> культур</w:t>
      </w:r>
      <w:r>
        <w:rPr>
          <w:color w:val="000000"/>
        </w:rPr>
        <w:t>ы</w:t>
      </w:r>
      <w:r w:rsidRPr="00200F60">
        <w:rPr>
          <w:color w:val="000000"/>
        </w:rPr>
        <w:t xml:space="preserve"> в формировании патриотизма, толерантности к другим народам, социально-ответственное отношение к окружающей среде в ходе повседневной </w:t>
      </w:r>
      <w:r>
        <w:rPr>
          <w:color w:val="000000"/>
        </w:rPr>
        <w:t>трудовой и бытовой деятельности.</w:t>
      </w:r>
    </w:p>
    <w:p w:rsidR="00487805" w:rsidRDefault="00487805" w:rsidP="001232D3">
      <w:pPr>
        <w:pStyle w:val="dash041d043e0432044b0439"/>
        <w:spacing w:before="120" w:after="120" w:line="240" w:lineRule="auto"/>
        <w:ind w:firstLine="700"/>
        <w:jc w:val="center"/>
        <w:rPr>
          <w:rStyle w:val="dash041d043e0432044b0439char1"/>
          <w:b/>
          <w:bCs/>
          <w:sz w:val="24"/>
          <w:szCs w:val="24"/>
        </w:rPr>
      </w:pPr>
    </w:p>
    <w:p w:rsidR="001232D3" w:rsidRPr="0083675E" w:rsidRDefault="001232D3" w:rsidP="001232D3">
      <w:pPr>
        <w:pStyle w:val="dash041d043e0432044b0439"/>
        <w:spacing w:before="120" w:after="120" w:line="240" w:lineRule="auto"/>
        <w:ind w:firstLine="700"/>
        <w:jc w:val="center"/>
        <w:rPr>
          <w:sz w:val="24"/>
          <w:szCs w:val="24"/>
        </w:rPr>
      </w:pPr>
      <w:r w:rsidRPr="0083675E">
        <w:rPr>
          <w:rStyle w:val="dash041d043e0432044b0439char1"/>
          <w:b/>
          <w:bCs/>
          <w:sz w:val="24"/>
          <w:szCs w:val="24"/>
        </w:rPr>
        <w:t>Изобразительное искусство</w:t>
      </w:r>
    </w:p>
    <w:p w:rsidR="001232D3" w:rsidRPr="0083675E" w:rsidRDefault="001232D3" w:rsidP="001232D3">
      <w:pPr>
        <w:pStyle w:val="dash041d043e0432044b0439"/>
        <w:spacing w:before="120" w:after="120" w:line="240" w:lineRule="auto"/>
        <w:ind w:firstLine="697"/>
        <w:rPr>
          <w:sz w:val="24"/>
          <w:szCs w:val="24"/>
        </w:rPr>
      </w:pPr>
      <w:proofErr w:type="gramStart"/>
      <w:r w:rsidRPr="0083675E">
        <w:rPr>
          <w:sz w:val="24"/>
          <w:szCs w:val="24"/>
        </w:rPr>
        <w:t>Изучение предметной области «Искусство»  обеспечи</w:t>
      </w:r>
      <w:r>
        <w:rPr>
          <w:sz w:val="24"/>
          <w:szCs w:val="24"/>
        </w:rPr>
        <w:t xml:space="preserve">вает </w:t>
      </w:r>
      <w:r w:rsidRPr="0083675E">
        <w:rPr>
          <w:rStyle w:val="dash041e0431044b0447043d044b0439char1"/>
        </w:rPr>
        <w:t>осознание значения искусства и творчества в личной и культурной самоидентификации личности;</w:t>
      </w:r>
      <w:r>
        <w:rPr>
          <w:rStyle w:val="dash041e0431044b0447043d044b0439char1"/>
        </w:rPr>
        <w:t xml:space="preserve"> </w:t>
      </w:r>
      <w:r w:rsidRPr="0083675E">
        <w:rPr>
          <w:rStyle w:val="dash041e0431044b0447043d044b0439char1"/>
        </w:rPr>
        <w:t xml:space="preserve">развитие эстетического вкуса, художественного мышления обучающихся, </w:t>
      </w:r>
      <w:r w:rsidRPr="0083675E">
        <w:rPr>
          <w:sz w:val="24"/>
          <w:szCs w:val="24"/>
        </w:rPr>
        <w:t>способности воспринимать эстетику природных объектов, сопереживать им, чувственно-эмоционально оценивать гармоничность взаимоотношений человека с природой и выражать свое отношение художественными средствами</w:t>
      </w:r>
      <w:r w:rsidRPr="0083675E">
        <w:rPr>
          <w:rStyle w:val="dash041e0431044b0447043d044b0439char1"/>
        </w:rPr>
        <w:t>;</w:t>
      </w:r>
      <w:r>
        <w:rPr>
          <w:rStyle w:val="dash041e0431044b0447043d044b0439char1"/>
        </w:rPr>
        <w:t xml:space="preserve"> </w:t>
      </w:r>
      <w:r w:rsidRPr="0083675E">
        <w:rPr>
          <w:rStyle w:val="dash041e0431044b0447043d044b0439char1"/>
        </w:rPr>
        <w:t>развитие индивидуальных творческих способностей обучающихся, формирование устойчивого интереса к творческой деятельности;</w:t>
      </w:r>
      <w:proofErr w:type="gramEnd"/>
      <w:r>
        <w:rPr>
          <w:rStyle w:val="dash041e0431044b0447043d044b0439char1"/>
        </w:rPr>
        <w:t xml:space="preserve"> </w:t>
      </w:r>
      <w:r w:rsidRPr="0083675E">
        <w:rPr>
          <w:rStyle w:val="dash041e0431044b0447043d044b0439char1"/>
        </w:rPr>
        <w:t>формирование интереса  и уважительного отношения к культурному наследию и ценностям народов России,  сокровищам мировой цивилизации, их сохранению и приумножению.</w:t>
      </w:r>
      <w:r>
        <w:rPr>
          <w:rStyle w:val="dash041e0431044b0447043d044b0439char1"/>
        </w:rPr>
        <w:t xml:space="preserve"> </w:t>
      </w:r>
      <w:r w:rsidRPr="0083675E">
        <w:rPr>
          <w:rStyle w:val="dash041e0431044b0447043d044b0439char1"/>
        </w:rPr>
        <w:t>Предметные результаты изучения предметной области «Искусство» должны отражать:</w:t>
      </w:r>
    </w:p>
    <w:p w:rsidR="001232D3" w:rsidRPr="0083675E" w:rsidRDefault="001232D3" w:rsidP="001232D3">
      <w:pPr>
        <w:pStyle w:val="dash0410043104370430044600200441043f04380441043a0430"/>
        <w:ind w:left="0"/>
      </w:pPr>
      <w:r w:rsidRPr="0083675E">
        <w:rPr>
          <w:rStyle w:val="dash0410043104370430044600200441043f04380441043a0430char1"/>
        </w:rPr>
        <w:t>1)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наблюдательности, способности к сопереживанию, зрительной памяти, ассоциативного мышления, художественного вкуса и творческого воображения;</w:t>
      </w:r>
    </w:p>
    <w:p w:rsidR="001232D3" w:rsidRPr="0083675E" w:rsidRDefault="001232D3" w:rsidP="001232D3">
      <w:pPr>
        <w:pStyle w:val="dash0410043104370430044600200441043f04380441043a0430"/>
        <w:ind w:left="0"/>
      </w:pPr>
      <w:r w:rsidRPr="0083675E">
        <w:rPr>
          <w:rStyle w:val="dash0410043104370430044600200441043f04380441043a0430char1"/>
        </w:rPr>
        <w:t>2) развитие визуально-пространственного мышления как формы эмоционально-ценностного освоения мира, самовыражения и ориентации в художественном и нравственном пространстве культуры;</w:t>
      </w:r>
    </w:p>
    <w:p w:rsidR="001232D3" w:rsidRPr="0083675E" w:rsidRDefault="001232D3" w:rsidP="001232D3">
      <w:pPr>
        <w:pStyle w:val="dash0410043104370430044600200441043f04380441043a0430"/>
        <w:ind w:left="0"/>
      </w:pPr>
      <w:r w:rsidRPr="0083675E">
        <w:rPr>
          <w:rStyle w:val="dash0410043104370430044600200441043f04380441043a0430char1"/>
        </w:rPr>
        <w:t>3) освоение художественной культуры во всём многообразии её видов, жанров и стилей как материального выражения духовных ценностей, воплощённых в пространственных формах (фольклорное художественное творчество разных народов, классические произведения отечественного и зарубежного искусства, искусство современности);</w:t>
      </w:r>
    </w:p>
    <w:p w:rsidR="001232D3" w:rsidRPr="0083675E" w:rsidRDefault="001232D3" w:rsidP="001232D3">
      <w:pPr>
        <w:pStyle w:val="dash0410043104370430044600200441043f04380441043a0430"/>
        <w:ind w:left="0"/>
      </w:pPr>
      <w:r w:rsidRPr="0083675E">
        <w:rPr>
          <w:rStyle w:val="dash0410043104370430044600200441043f04380441043a0430char1"/>
        </w:rPr>
        <w:lastRenderedPageBreak/>
        <w:t>4) воспитание уважения к истории культуры своего Отечества, выраженной в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1232D3" w:rsidRPr="0083675E" w:rsidRDefault="001232D3" w:rsidP="001232D3">
      <w:pPr>
        <w:pStyle w:val="dash0410043104370430044600200441043f04380441043a0430"/>
        <w:ind w:left="0"/>
      </w:pPr>
      <w:r w:rsidRPr="0083675E">
        <w:rPr>
          <w:rStyle w:val="dash0410043104370430044600200441043f04380441043a0430char1"/>
        </w:rPr>
        <w:t>5) приобретение опыта создания художественного образа в разных видах и жанрах визуально-пространственных искусств: изобразительных (живопись, графика, скульптура), декоративно-прикладных, в архитектуре и дизайне; приобретение опыта работы над визуальным образом в синтетических искусствах (театр и кино);</w:t>
      </w:r>
    </w:p>
    <w:p w:rsidR="001232D3" w:rsidRPr="0083675E" w:rsidRDefault="001232D3" w:rsidP="001232D3">
      <w:pPr>
        <w:pStyle w:val="dash0410043104370430044600200441043f04380441043a0430"/>
        <w:ind w:left="0"/>
      </w:pPr>
      <w:r w:rsidRPr="0083675E">
        <w:rPr>
          <w:rStyle w:val="dash0410043104370430044600200441043f04380441043a0430char1"/>
        </w:rPr>
        <w:t xml:space="preserve">6) приобретение опыта работы различными художественными материалами и в разных техниках в различных видах визуально-пространственных искусств, в специфических формах художественной деятельности, в том числе базирующихся на ИКТ (цифровая фотография, видеозапись, компьютерная графика, мультипликация и анимация); </w:t>
      </w:r>
    </w:p>
    <w:p w:rsidR="001232D3" w:rsidRPr="0083675E" w:rsidRDefault="001232D3" w:rsidP="001232D3">
      <w:pPr>
        <w:pStyle w:val="dash0410043104370430044600200441043f04380441043a0430"/>
        <w:ind w:left="0"/>
      </w:pPr>
      <w:r w:rsidRPr="0083675E">
        <w:rPr>
          <w:rStyle w:val="dash0410043104370430044600200441043f04380441043a0430char1"/>
        </w:rPr>
        <w:t>7) развитие потребности в общении с произведениями изобразительного искусства, освоение практических умений и навыков восприятия, интерпретации и оценки произведений искусства; формирование активного отношения к традициям художественной культуры как смысловой, эстетической и личностно-значимой ценности.</w:t>
      </w:r>
    </w:p>
    <w:p w:rsidR="00487805" w:rsidRDefault="001232D3" w:rsidP="001232D3">
      <w:pPr>
        <w:pStyle w:val="dash041d043e0432044b0439"/>
        <w:spacing w:line="240" w:lineRule="auto"/>
        <w:ind w:firstLine="720"/>
        <w:rPr>
          <w:rStyle w:val="dash041d043e0432044b0439char1"/>
          <w:b/>
          <w:bCs/>
          <w:sz w:val="24"/>
          <w:szCs w:val="24"/>
        </w:rPr>
      </w:pPr>
      <w:r>
        <w:rPr>
          <w:rStyle w:val="dash041d043e0432044b0439char1"/>
          <w:b/>
          <w:bCs/>
          <w:sz w:val="24"/>
          <w:szCs w:val="24"/>
        </w:rPr>
        <w:t xml:space="preserve">                      </w:t>
      </w:r>
    </w:p>
    <w:p w:rsidR="001232D3" w:rsidRPr="0083675E" w:rsidRDefault="001232D3" w:rsidP="00487805">
      <w:pPr>
        <w:pStyle w:val="dash041d043e0432044b0439"/>
        <w:spacing w:line="240" w:lineRule="auto"/>
        <w:ind w:firstLine="720"/>
        <w:jc w:val="center"/>
        <w:rPr>
          <w:sz w:val="24"/>
          <w:szCs w:val="24"/>
        </w:rPr>
      </w:pPr>
      <w:r>
        <w:rPr>
          <w:rStyle w:val="dash041d043e0432044b0439char1"/>
          <w:b/>
          <w:bCs/>
          <w:sz w:val="24"/>
          <w:szCs w:val="24"/>
        </w:rPr>
        <w:t>О</w:t>
      </w:r>
      <w:r w:rsidRPr="0083675E">
        <w:rPr>
          <w:rStyle w:val="dash041d043e0432044b0439char1"/>
          <w:b/>
          <w:bCs/>
          <w:sz w:val="24"/>
          <w:szCs w:val="24"/>
        </w:rPr>
        <w:t>сновы безопасности жизнедеятельности</w:t>
      </w:r>
    </w:p>
    <w:p w:rsidR="001232D3" w:rsidRPr="0083675E" w:rsidRDefault="001232D3" w:rsidP="001232D3">
      <w:pPr>
        <w:pStyle w:val="dash041e0431044b0447043d044b0439"/>
        <w:ind w:firstLine="700"/>
        <w:jc w:val="both"/>
      </w:pPr>
      <w:proofErr w:type="gramStart"/>
      <w:r w:rsidRPr="0083675E">
        <w:rPr>
          <w:rStyle w:val="dash041e0431044b0447043d044b0439char1"/>
        </w:rPr>
        <w:t>Изучение основ безопасности жизнедеятельности</w:t>
      </w:r>
      <w:r>
        <w:rPr>
          <w:rStyle w:val="dash041e0431044b0447043d044b0439char1"/>
        </w:rPr>
        <w:t xml:space="preserve"> </w:t>
      </w:r>
      <w:r w:rsidRPr="0083675E">
        <w:rPr>
          <w:rStyle w:val="dash041e0431044b0447043d044b0439char1"/>
        </w:rPr>
        <w:t xml:space="preserve"> должно обеспечить</w:t>
      </w:r>
      <w:r>
        <w:rPr>
          <w:rStyle w:val="dash041e0431044b0447043d044b0439char1"/>
        </w:rPr>
        <w:t xml:space="preserve"> </w:t>
      </w:r>
      <w:r w:rsidRPr="0083675E">
        <w:rPr>
          <w:rStyle w:val="dash041e0431044b0447043d044b0439char1"/>
        </w:rPr>
        <w:t>физическое, эмоциональное, интеллектуальное и  социальное  развитие личности обучающихся с учётом исторической, общекультурной и ценностной составляющей предметной области;</w:t>
      </w:r>
      <w:r>
        <w:rPr>
          <w:rStyle w:val="dash041e0431044b0447043d044b0439char1"/>
        </w:rPr>
        <w:t xml:space="preserve"> </w:t>
      </w:r>
      <w:r w:rsidRPr="0083675E">
        <w:rPr>
          <w:rStyle w:val="dash041e0431044b0447043d044b0439char1"/>
        </w:rPr>
        <w:t xml:space="preserve">формирование и развитие установок активного, </w:t>
      </w:r>
      <w:r w:rsidRPr="0083675E">
        <w:t xml:space="preserve">экологически целесообразного, </w:t>
      </w:r>
      <w:r w:rsidRPr="0083675E">
        <w:rPr>
          <w:rStyle w:val="dash041e0431044b0447043d044b0439char1"/>
        </w:rPr>
        <w:t>здорового и безопасного образа жизни;</w:t>
      </w:r>
      <w:r>
        <w:rPr>
          <w:rStyle w:val="dash041e0431044b0447043d044b0439char1"/>
        </w:rPr>
        <w:t xml:space="preserve"> </w:t>
      </w:r>
      <w:r w:rsidRPr="0083675E">
        <w:rPr>
          <w:rStyle w:val="dash041e0431044b0447043d044b0439char1"/>
        </w:rPr>
        <w:t>понимание  личной и общественной значимости современной культуры безопасности жизнедеятельности;</w:t>
      </w:r>
      <w:r>
        <w:rPr>
          <w:rStyle w:val="dash041e0431044b0447043d044b0439char1"/>
        </w:rPr>
        <w:t xml:space="preserve"> </w:t>
      </w:r>
      <w:r w:rsidRPr="0083675E">
        <w:t>ценности экологического качества окружающей среды как естественной основы безопасности жизни;</w:t>
      </w:r>
      <w:proofErr w:type="gramEnd"/>
      <w:r>
        <w:t xml:space="preserve"> </w:t>
      </w:r>
      <w:r w:rsidRPr="0083675E">
        <w:rPr>
          <w:rStyle w:val="dash041e0431044b0447043d044b0439char1"/>
        </w:rPr>
        <w:t>понимание роли государства и действующего законодательства в обеспечении национальной безопасности и защиты населения; установление  связей между жизненным опытом обучающихся и знаниями из разных предметных областей.</w:t>
      </w:r>
    </w:p>
    <w:p w:rsidR="001232D3" w:rsidRPr="0083675E" w:rsidRDefault="001232D3" w:rsidP="001232D3">
      <w:pPr>
        <w:pStyle w:val="dash041d043e0432044b0439"/>
        <w:spacing w:line="240" w:lineRule="auto"/>
        <w:ind w:firstLine="720"/>
        <w:rPr>
          <w:sz w:val="24"/>
          <w:szCs w:val="24"/>
        </w:rPr>
      </w:pPr>
      <w:r w:rsidRPr="0083675E">
        <w:rPr>
          <w:sz w:val="24"/>
          <w:szCs w:val="24"/>
        </w:rPr>
        <w:t>Предметные результаты  должны отражать:</w:t>
      </w:r>
    </w:p>
    <w:p w:rsidR="001232D3" w:rsidRPr="0083675E" w:rsidRDefault="001232D3" w:rsidP="001232D3">
      <w:pPr>
        <w:pStyle w:val="dash041d043e0432044b0439"/>
        <w:spacing w:line="240" w:lineRule="auto"/>
        <w:ind w:firstLine="700"/>
        <w:rPr>
          <w:sz w:val="24"/>
          <w:szCs w:val="24"/>
        </w:rPr>
      </w:pPr>
      <w:r w:rsidRPr="0083675E">
        <w:rPr>
          <w:sz w:val="24"/>
          <w:szCs w:val="24"/>
        </w:rPr>
        <w:t>1) 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w:t>
      </w:r>
    </w:p>
    <w:p w:rsidR="001232D3" w:rsidRPr="0083675E" w:rsidRDefault="001232D3" w:rsidP="001232D3">
      <w:pPr>
        <w:pStyle w:val="af8"/>
        <w:spacing w:after="0" w:line="240" w:lineRule="auto"/>
        <w:ind w:left="0" w:firstLine="700"/>
        <w:jc w:val="both"/>
        <w:rPr>
          <w:rFonts w:cs="Times New Roman"/>
          <w:sz w:val="24"/>
          <w:szCs w:val="24"/>
        </w:rPr>
      </w:pPr>
      <w:r w:rsidRPr="0083675E">
        <w:rPr>
          <w:rStyle w:val="achar1"/>
          <w:rFonts w:ascii="Times New Roman" w:hAnsi="Times New Roman" w:cs="Times New Roman"/>
          <w:sz w:val="24"/>
          <w:szCs w:val="24"/>
        </w:rPr>
        <w:t>2) формирование убеждения в необходимости безопасного и здорового образа жизни;</w:t>
      </w:r>
    </w:p>
    <w:p w:rsidR="001232D3" w:rsidRPr="0083675E" w:rsidRDefault="001232D3" w:rsidP="001232D3">
      <w:pPr>
        <w:pStyle w:val="dash041e0431044b0447043d044b0439"/>
        <w:ind w:firstLine="700"/>
        <w:jc w:val="both"/>
      </w:pPr>
      <w:r w:rsidRPr="0083675E">
        <w:rPr>
          <w:rStyle w:val="dash041e0431044b0447043d044b0439char1"/>
        </w:rPr>
        <w:t>3) понимание личной и общественной значимости современной культуры безопасности жизнедеятельности;</w:t>
      </w:r>
    </w:p>
    <w:p w:rsidR="001232D3" w:rsidRPr="0083675E" w:rsidRDefault="001232D3" w:rsidP="001232D3">
      <w:pPr>
        <w:pStyle w:val="dash041e0431044b0447043d044b0439"/>
        <w:ind w:firstLine="700"/>
        <w:jc w:val="both"/>
      </w:pPr>
      <w:r w:rsidRPr="0083675E">
        <w:rPr>
          <w:rStyle w:val="dash041e0431044b0447043d044b0439char1"/>
        </w:rPr>
        <w:t>4)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w:t>
      </w:r>
    </w:p>
    <w:p w:rsidR="001232D3" w:rsidRPr="0083675E" w:rsidRDefault="001232D3" w:rsidP="001232D3">
      <w:pPr>
        <w:pStyle w:val="dash041e0431044b0447043d044b0439"/>
        <w:ind w:firstLine="700"/>
        <w:jc w:val="both"/>
      </w:pPr>
      <w:r w:rsidRPr="0083675E">
        <w:rPr>
          <w:rStyle w:val="dash041e0431044b0447043d044b0439char1"/>
        </w:rPr>
        <w:t>5) понимание необходимости подготовки граждан к защите Отечества;</w:t>
      </w:r>
    </w:p>
    <w:p w:rsidR="001232D3" w:rsidRPr="0083675E" w:rsidRDefault="001232D3" w:rsidP="001232D3">
      <w:pPr>
        <w:pStyle w:val="dash041e0431044b0447043d044b0439"/>
        <w:ind w:firstLine="700"/>
        <w:jc w:val="both"/>
      </w:pPr>
      <w:r w:rsidRPr="0083675E">
        <w:rPr>
          <w:rStyle w:val="dash041e0431044b0447043d044b0439char1"/>
        </w:rPr>
        <w:t>6) формирование установки на здоровый образ жизни, исключающий употребление алкоголя, наркотиков, курение и нанесение иного вреда здоровью;</w:t>
      </w:r>
    </w:p>
    <w:p w:rsidR="001232D3" w:rsidRPr="0083675E" w:rsidRDefault="001232D3" w:rsidP="001232D3">
      <w:pPr>
        <w:pStyle w:val="dash041e0431044b0447043d044b0439"/>
        <w:ind w:firstLine="700"/>
        <w:jc w:val="both"/>
      </w:pPr>
      <w:r w:rsidRPr="0083675E">
        <w:rPr>
          <w:rStyle w:val="dash041e0431044b0447043d044b0439char1"/>
        </w:rPr>
        <w:t xml:space="preserve">7) формирование </w:t>
      </w:r>
      <w:proofErr w:type="spellStart"/>
      <w:r w:rsidRPr="0083675E">
        <w:rPr>
          <w:rStyle w:val="dash041e0431044b0447043d044b0439char1"/>
        </w:rPr>
        <w:t>антиэкстремистской</w:t>
      </w:r>
      <w:proofErr w:type="spellEnd"/>
      <w:r w:rsidRPr="0083675E">
        <w:rPr>
          <w:rStyle w:val="dash041e0431044b0447043d044b0439char1"/>
        </w:rPr>
        <w:t xml:space="preserve"> и антитеррористической личностной позиции;</w:t>
      </w:r>
    </w:p>
    <w:p w:rsidR="001232D3" w:rsidRPr="0083675E" w:rsidRDefault="001232D3" w:rsidP="001232D3">
      <w:pPr>
        <w:pStyle w:val="dash041e0431044b0447043d044b0439"/>
        <w:ind w:firstLine="700"/>
        <w:jc w:val="both"/>
      </w:pPr>
      <w:r w:rsidRPr="0083675E">
        <w:rPr>
          <w:rStyle w:val="dash041e0431044b0447043d044b0439char1"/>
        </w:rPr>
        <w:t>8) понимание необходимости сохранения природы и окружающей среды для полноценной жизни человека;</w:t>
      </w:r>
    </w:p>
    <w:p w:rsidR="001232D3" w:rsidRPr="0083675E" w:rsidRDefault="001232D3" w:rsidP="001232D3">
      <w:pPr>
        <w:pStyle w:val="dash041e0431044b0447043d044b0439"/>
        <w:ind w:firstLine="700"/>
        <w:jc w:val="both"/>
      </w:pPr>
      <w:r w:rsidRPr="0083675E">
        <w:rPr>
          <w:rStyle w:val="dash041e0431044b0447043d044b0439char1"/>
        </w:rPr>
        <w:t>9) знание основных опасных и чрезвычайных ситуаций природного, техногенного и социального характера, включая экстремизм и терроризм, и их последствий для личности, общества и государства;</w:t>
      </w:r>
    </w:p>
    <w:p w:rsidR="001232D3" w:rsidRPr="0083675E" w:rsidRDefault="001232D3" w:rsidP="001232D3">
      <w:pPr>
        <w:pStyle w:val="dash041e0431044b0447043d044b0439"/>
        <w:ind w:firstLine="700"/>
        <w:jc w:val="both"/>
      </w:pPr>
      <w:r w:rsidRPr="0083675E">
        <w:rPr>
          <w:rStyle w:val="dash041e0431044b0447043d044b0439char1"/>
        </w:rPr>
        <w:lastRenderedPageBreak/>
        <w:t>10) знание и умение применять меры безопасности и правила поведения в условиях опасных и чрезвычайных ситуаций;</w:t>
      </w:r>
    </w:p>
    <w:p w:rsidR="001232D3" w:rsidRPr="0083675E" w:rsidRDefault="001232D3" w:rsidP="001232D3">
      <w:pPr>
        <w:pStyle w:val="dash041e0431044b0447043d044b0439"/>
        <w:ind w:firstLine="700"/>
        <w:jc w:val="both"/>
      </w:pPr>
      <w:r w:rsidRPr="0083675E">
        <w:rPr>
          <w:rStyle w:val="dash041e0431044b0447043d044b0439char1"/>
        </w:rPr>
        <w:t>11) умение оказать первую помощь пострадавшим;</w:t>
      </w:r>
    </w:p>
    <w:p w:rsidR="001232D3" w:rsidRPr="0083675E" w:rsidRDefault="001232D3" w:rsidP="001232D3">
      <w:pPr>
        <w:pStyle w:val="dash041e0431044b0447043d044b0439"/>
        <w:ind w:firstLine="700"/>
        <w:jc w:val="both"/>
      </w:pPr>
      <w:r w:rsidRPr="0083675E">
        <w:rPr>
          <w:rStyle w:val="dash041e0431044b0447043d044b0439char1"/>
        </w:rPr>
        <w:t>12) 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w:t>
      </w:r>
      <w:r w:rsidRPr="0083675E">
        <w:rPr>
          <w:color w:val="0000FF"/>
        </w:rPr>
        <w:t xml:space="preserve"> </w:t>
      </w:r>
      <w:r w:rsidRPr="0083675E">
        <w:t>готовность проявлять предосторожность в ситуациях неопределенности;</w:t>
      </w:r>
    </w:p>
    <w:p w:rsidR="001232D3" w:rsidRPr="0083675E" w:rsidRDefault="001232D3" w:rsidP="001232D3">
      <w:pPr>
        <w:pStyle w:val="dash041e0431044b0447043d044b0439"/>
        <w:ind w:firstLine="700"/>
        <w:jc w:val="both"/>
        <w:rPr>
          <w:rStyle w:val="dash041e0431044b0447043d044b0439char1"/>
        </w:rPr>
      </w:pPr>
      <w:r w:rsidRPr="0083675E">
        <w:rPr>
          <w:rStyle w:val="dash041e0431044b0447043d044b0439char1"/>
        </w:rPr>
        <w:t>13) умение принимать обоснованные решения в конкретной опасной ситуации с учётом реально складывающейся обстановки и индивидуальных возможностей;</w:t>
      </w:r>
    </w:p>
    <w:p w:rsidR="001232D3" w:rsidRPr="0083675E" w:rsidRDefault="001232D3" w:rsidP="001232D3">
      <w:pPr>
        <w:pStyle w:val="dash041e0431044b0447043d044b0439"/>
        <w:ind w:firstLine="700"/>
        <w:jc w:val="both"/>
      </w:pPr>
      <w:r w:rsidRPr="0083675E">
        <w:rPr>
          <w:rStyle w:val="dash041e0431044b0447043d044b0439char1"/>
        </w:rPr>
        <w:t xml:space="preserve">14) </w:t>
      </w:r>
      <w:r w:rsidRPr="0083675E">
        <w:t>овладение основами экологического проектирования безопасной жизнедеятельности с учетом природных, техногенных и социальных рисков на территории проживания</w:t>
      </w:r>
      <w:r w:rsidRPr="0083675E">
        <w:rPr>
          <w:rStyle w:val="dash041e0431044b0447043d044b0439char1"/>
        </w:rPr>
        <w:t>.</w:t>
      </w:r>
    </w:p>
    <w:p w:rsidR="001232D3" w:rsidRPr="00200F60" w:rsidRDefault="001232D3" w:rsidP="001232D3">
      <w:pPr>
        <w:pStyle w:val="a4"/>
        <w:jc w:val="both"/>
        <w:rPr>
          <w:color w:val="FF0000"/>
        </w:rPr>
      </w:pPr>
    </w:p>
    <w:p w:rsidR="001232D3" w:rsidRPr="00200F60" w:rsidRDefault="001232D3" w:rsidP="001232D3">
      <w:pPr>
        <w:pStyle w:val="a8"/>
        <w:tabs>
          <w:tab w:val="num" w:pos="0"/>
        </w:tabs>
        <w:ind w:left="0"/>
        <w:rPr>
          <w:b/>
          <w:bCs/>
        </w:rPr>
      </w:pPr>
      <w:r>
        <w:rPr>
          <w:b/>
          <w:bCs/>
        </w:rPr>
        <w:t xml:space="preserve">                      </w:t>
      </w:r>
      <w:r w:rsidRPr="00200F60">
        <w:rPr>
          <w:b/>
          <w:bCs/>
        </w:rPr>
        <w:t>Содержание программ, реализуемых на третьей ступени</w:t>
      </w:r>
    </w:p>
    <w:p w:rsidR="001232D3" w:rsidRPr="00200F60" w:rsidRDefault="001232D3" w:rsidP="001232D3">
      <w:pPr>
        <w:pStyle w:val="a4"/>
        <w:rPr>
          <w:b/>
          <w:bCs/>
          <w:color w:val="000000"/>
        </w:rPr>
      </w:pPr>
      <w:r w:rsidRPr="00200F60">
        <w:rPr>
          <w:color w:val="000000"/>
        </w:rPr>
        <w:t xml:space="preserve">                                           </w:t>
      </w:r>
      <w:r w:rsidRPr="00200F60">
        <w:rPr>
          <w:b/>
          <w:bCs/>
          <w:color w:val="000000"/>
        </w:rPr>
        <w:t xml:space="preserve">  </w:t>
      </w:r>
      <w:r>
        <w:rPr>
          <w:b/>
          <w:bCs/>
          <w:color w:val="000000"/>
        </w:rPr>
        <w:t xml:space="preserve">              </w:t>
      </w:r>
      <w:r w:rsidRPr="00200F60">
        <w:rPr>
          <w:b/>
          <w:bCs/>
          <w:color w:val="000000"/>
        </w:rPr>
        <w:t>Русский язык</w:t>
      </w:r>
    </w:p>
    <w:p w:rsidR="001232D3" w:rsidRPr="00200F60" w:rsidRDefault="001232D3" w:rsidP="00487805">
      <w:pPr>
        <w:ind w:firstLine="709"/>
        <w:jc w:val="both"/>
      </w:pPr>
      <w:r w:rsidRPr="00200F60">
        <w:t xml:space="preserve">Обучение русскому (родному языку) представлено в виде трех тематических блоков, обеспечивающих формирование коммуникативной, лингвистической (языковедческой), языковой и </w:t>
      </w:r>
      <w:proofErr w:type="spellStart"/>
      <w:r w:rsidRPr="00200F60">
        <w:t>культуроведческой</w:t>
      </w:r>
      <w:proofErr w:type="spellEnd"/>
      <w:r w:rsidRPr="00200F60">
        <w:t xml:space="preserve"> компетенций. В первом представлены дидактические единицы, обеспечивающие совершенствование навыков речевого общения. Во втором – дидактические единицы, которые отражают устройство языка, а также основы культуры речи, элементарные сведения по теории речевого воздействия для достижения целей общения. В третьем блоке представлены дидактические единицы, отражающие историю и культуру народа и обеспечивающие культурно-исторический компонент курса русского языка в целом. Для обучения русскому языку определены следующие цели: воспитание нравственных качеств личности, уважения к родному языку; развитие мышления и разных видов речевой деятельности (слушание, чтение, письмо и говорение), освоение знаний о русском языке и его нормах; расширение словарного запаса; формирование интеллектуальных умений, применение полученной информации на практике. Поэтому возникает необходимость дифференциации учебного материала, обязательного для предъявления и обязательного для итогового контроля.</w:t>
      </w:r>
    </w:p>
    <w:p w:rsidR="001232D3" w:rsidRPr="00200F60" w:rsidRDefault="001232D3" w:rsidP="001232D3">
      <w:pPr>
        <w:jc w:val="both"/>
      </w:pPr>
      <w:r w:rsidRPr="00200F60">
        <w:t xml:space="preserve">В 10–11 классах актуален вопрос о профессиональной ориентации обучающихся, когда важны умения речевого взаимодействия, социальной адаптации, знания о нормах речевого поведения в разных сферах общения. Наряду с этим </w:t>
      </w:r>
      <w:proofErr w:type="gramStart"/>
      <w:r w:rsidRPr="00200F60">
        <w:t>важное значение</w:t>
      </w:r>
      <w:proofErr w:type="gramEnd"/>
      <w:r w:rsidRPr="00200F60">
        <w:t xml:space="preserve"> приобретают вопросы воспитания гражданственности и патриотизма средствами языка. </w:t>
      </w:r>
    </w:p>
    <w:p w:rsidR="001232D3" w:rsidRPr="00C61F7B" w:rsidRDefault="001232D3" w:rsidP="00487805">
      <w:pPr>
        <w:pStyle w:val="a5"/>
        <w:ind w:firstLine="709"/>
        <w:rPr>
          <w:snapToGrid w:val="0"/>
          <w:sz w:val="24"/>
          <w:szCs w:val="24"/>
        </w:rPr>
      </w:pPr>
      <w:r w:rsidRPr="00C61F7B">
        <w:rPr>
          <w:sz w:val="24"/>
          <w:szCs w:val="24"/>
        </w:rPr>
        <w:t xml:space="preserve">В процессе обучения русскому языку большое значение придается развитию и совершенствованию навыков речевого самоконтроля. </w:t>
      </w:r>
      <w:proofErr w:type="gramStart"/>
      <w:r w:rsidRPr="00C61F7B">
        <w:rPr>
          <w:snapToGrid w:val="0"/>
          <w:sz w:val="24"/>
          <w:szCs w:val="24"/>
        </w:rPr>
        <w:t>Выпускники должны научиться пользоваться словарями правильности русской речи, применять орфографические и пунктуационные нормы при создании и воспроизведении текстов делового, научного и публицистического стилей; использовать лексическую и грамматическую синонимию с целью совершенствования собственного речевого высказывания; применять в практике речевого общения основные орфоэпические, лексические, грамматические нормы современного русского литературного языка; соблюдать нормы речевого этикета в различных сферах общения.</w:t>
      </w:r>
      <w:proofErr w:type="gramEnd"/>
    </w:p>
    <w:p w:rsidR="001232D3" w:rsidRPr="00200F60" w:rsidRDefault="001232D3" w:rsidP="00487805">
      <w:pPr>
        <w:ind w:firstLine="709"/>
        <w:jc w:val="both"/>
      </w:pPr>
      <w:proofErr w:type="gramStart"/>
      <w:r w:rsidRPr="00200F60">
        <w:t xml:space="preserve">Курс русского языка выполняет и </w:t>
      </w:r>
      <w:proofErr w:type="spellStart"/>
      <w:r w:rsidRPr="00200F60">
        <w:t>надпредметную</w:t>
      </w:r>
      <w:proofErr w:type="spellEnd"/>
      <w:r w:rsidRPr="00200F60">
        <w:t xml:space="preserve"> функцию, что позволяет формировать </w:t>
      </w:r>
      <w:proofErr w:type="spellStart"/>
      <w:r w:rsidRPr="00200F60">
        <w:t>общеучебные</w:t>
      </w:r>
      <w:proofErr w:type="spellEnd"/>
      <w:r w:rsidRPr="00200F60">
        <w:t xml:space="preserve"> умения и навыки, в основе которых – все виды речемыслительной деятельности: коммуникативные, интеллектуальные, информационные, организационные, среди которых навыки самоконтроля наиболее реально проявляются на экзаменах в  11 классе, когда обнаруживаются не только знания, умения, но и способности к творческой деятельности, психологическая подготовка и волевые качества.</w:t>
      </w:r>
      <w:proofErr w:type="gramEnd"/>
      <w:r w:rsidRPr="00200F60">
        <w:t xml:space="preserve"> Стандарт предусматривает целенаправленное совершенствование  таких жизненно важных информационных умений, как</w:t>
      </w:r>
      <w:r w:rsidRPr="00200F60">
        <w:rPr>
          <w:snapToGrid w:val="0"/>
        </w:rPr>
        <w:t xml:space="preserve"> использование разных видов чтения (просмотровое, ознакомительное, ознакомительно-изучающее, ознакомительно-</w:t>
      </w:r>
      <w:r w:rsidRPr="00200F60">
        <w:rPr>
          <w:snapToGrid w:val="0"/>
        </w:rPr>
        <w:lastRenderedPageBreak/>
        <w:t xml:space="preserve">реферативное, изучающее, сканирование  и др.) в зависимости от коммуникативной установки и характера текста; извлечение  необходимой информации из различных источников (учебно-научные тексты, справочная литература, СМИ и ресурсы Интернета); овладение основными способами информационной переработки текста; создание собственных речевых высказываний разных стилей и жанров на основе прочитанного или прослушанного текста  (конспект, реферат, аннотация и др.) </w:t>
      </w:r>
      <w:r w:rsidRPr="00200F60">
        <w:rPr>
          <w:color w:val="000000"/>
        </w:rPr>
        <w:t>Изучение русского языка в школе должно предоставить учащимся возможность:</w:t>
      </w:r>
    </w:p>
    <w:p w:rsidR="001232D3" w:rsidRPr="00200F60" w:rsidRDefault="001232D3" w:rsidP="00487805">
      <w:pPr>
        <w:pStyle w:val="a4"/>
        <w:spacing w:after="0"/>
        <w:jc w:val="both"/>
        <w:rPr>
          <w:color w:val="000000"/>
        </w:rPr>
      </w:pPr>
      <w:r w:rsidRPr="00200F60">
        <w:rPr>
          <w:color w:val="000000"/>
        </w:rPr>
        <w:t>– получить представление о связи языка и культуры народа; о месте русского языка среди языков мира; об особенностях литературного языка и его отличиях от других форм существования национального русского языка; о выразительных возможностях и стилистических ресурсах русского языка на уровне фонетики, лексики, морфологии и синтаксиса;</w:t>
      </w:r>
    </w:p>
    <w:p w:rsidR="001232D3" w:rsidRPr="00200F60" w:rsidRDefault="001232D3" w:rsidP="00487805">
      <w:pPr>
        <w:pStyle w:val="a4"/>
        <w:spacing w:after="0"/>
        <w:jc w:val="both"/>
        <w:rPr>
          <w:color w:val="000000"/>
        </w:rPr>
      </w:pPr>
      <w:r w:rsidRPr="00200F60">
        <w:rPr>
          <w:color w:val="000000"/>
        </w:rPr>
        <w:t xml:space="preserve">– овладеть различными видами чтения и </w:t>
      </w:r>
      <w:proofErr w:type="spellStart"/>
      <w:r w:rsidRPr="00200F60">
        <w:rPr>
          <w:color w:val="000000"/>
        </w:rPr>
        <w:t>аудирования</w:t>
      </w:r>
      <w:proofErr w:type="spellEnd"/>
      <w:r w:rsidRPr="00200F60">
        <w:rPr>
          <w:color w:val="000000"/>
        </w:rPr>
        <w:t xml:space="preserve"> текста разных стилей и жанров; передавать содержание прослушанного или прочитанного текста в виде развернутых или сжатых планов, тезисов, конспектов, сообщений;</w:t>
      </w:r>
    </w:p>
    <w:p w:rsidR="001232D3" w:rsidRPr="00200F60" w:rsidRDefault="001232D3" w:rsidP="00487805">
      <w:pPr>
        <w:pStyle w:val="a4"/>
        <w:spacing w:after="0"/>
        <w:jc w:val="both"/>
        <w:rPr>
          <w:color w:val="000000"/>
        </w:rPr>
      </w:pPr>
      <w:r w:rsidRPr="00200F60">
        <w:rPr>
          <w:color w:val="000000"/>
        </w:rPr>
        <w:t>– расширить представление о возможностях лексической и грамматической синонимии и научиться использовать их в собственной речевой практике; овладеть приёмами редактирования текста;</w:t>
      </w:r>
    </w:p>
    <w:p w:rsidR="001232D3" w:rsidRPr="00200F60" w:rsidRDefault="001232D3" w:rsidP="00487805">
      <w:pPr>
        <w:pStyle w:val="a4"/>
        <w:spacing w:after="0"/>
        <w:jc w:val="both"/>
        <w:rPr>
          <w:color w:val="000000"/>
        </w:rPr>
      </w:pPr>
      <w:r w:rsidRPr="00200F60">
        <w:rPr>
          <w:color w:val="000000"/>
        </w:rPr>
        <w:t>– научиться выступать с докладом, рефератом, рецензией, участвовать в спорах, диспутах, дискуссиях, дебатах;</w:t>
      </w:r>
    </w:p>
    <w:p w:rsidR="001232D3" w:rsidRPr="00200F60" w:rsidRDefault="001232D3" w:rsidP="00487805">
      <w:pPr>
        <w:pStyle w:val="a4"/>
        <w:spacing w:after="0"/>
        <w:jc w:val="both"/>
        <w:rPr>
          <w:color w:val="000000"/>
        </w:rPr>
      </w:pPr>
      <w:r w:rsidRPr="00200F60">
        <w:rPr>
          <w:color w:val="000000"/>
        </w:rPr>
        <w:t>– свободно пользоваться справочной и научно-популярной литературой по русскому языку;</w:t>
      </w:r>
    </w:p>
    <w:p w:rsidR="001232D3" w:rsidRPr="00200F60" w:rsidRDefault="001232D3" w:rsidP="00487805">
      <w:pPr>
        <w:pStyle w:val="a4"/>
        <w:spacing w:after="0"/>
        <w:jc w:val="both"/>
        <w:rPr>
          <w:color w:val="000000"/>
        </w:rPr>
      </w:pPr>
      <w:r w:rsidRPr="00200F60">
        <w:rPr>
          <w:color w:val="000000"/>
        </w:rPr>
        <w:t>–  развивать и совершенствовать речевую и мыслительную деятельность, коммуникативные умения и навыки, обеспечивающие свободное владение русским литературным языком в различных сферах и ситуациях общения;</w:t>
      </w:r>
    </w:p>
    <w:p w:rsidR="001232D3" w:rsidRPr="00200F60" w:rsidRDefault="001232D3" w:rsidP="00487805">
      <w:pPr>
        <w:pStyle w:val="a4"/>
        <w:tabs>
          <w:tab w:val="left" w:pos="720"/>
        </w:tabs>
        <w:spacing w:after="0"/>
        <w:jc w:val="both"/>
      </w:pPr>
      <w:r w:rsidRPr="00200F60">
        <w:rPr>
          <w:color w:val="000000"/>
        </w:rPr>
        <w:t>– формировать умения опознавать, анализировать, классифицировать языковые факты, оценивать их с точки зрения нормативности.</w:t>
      </w:r>
      <w:r w:rsidRPr="00200F60">
        <w:t xml:space="preserve"> </w:t>
      </w:r>
    </w:p>
    <w:p w:rsidR="00487805" w:rsidRDefault="00487805" w:rsidP="001232D3">
      <w:pPr>
        <w:pStyle w:val="a4"/>
        <w:jc w:val="center"/>
        <w:rPr>
          <w:b/>
          <w:bCs/>
          <w:color w:val="000000"/>
        </w:rPr>
      </w:pPr>
    </w:p>
    <w:p w:rsidR="001232D3" w:rsidRPr="00200F60" w:rsidRDefault="001232D3" w:rsidP="001232D3">
      <w:pPr>
        <w:pStyle w:val="a4"/>
        <w:jc w:val="center"/>
        <w:rPr>
          <w:b/>
          <w:bCs/>
          <w:color w:val="000000"/>
        </w:rPr>
      </w:pPr>
      <w:r w:rsidRPr="00200F60">
        <w:rPr>
          <w:b/>
          <w:bCs/>
          <w:color w:val="000000"/>
        </w:rPr>
        <w:t>Литература</w:t>
      </w:r>
    </w:p>
    <w:p w:rsidR="001232D3" w:rsidRPr="00200F60" w:rsidRDefault="001232D3" w:rsidP="00487805">
      <w:pPr>
        <w:pStyle w:val="a4"/>
        <w:ind w:firstLine="709"/>
        <w:jc w:val="both"/>
        <w:rPr>
          <w:color w:val="000000"/>
        </w:rPr>
      </w:pPr>
      <w:r w:rsidRPr="00200F60">
        <w:t>Курс литературы в старшей школе строится на историко-литературной основе, однако значительно сокращен объем учебного материала, связанного с первой половиной XIX века (большая часть произведений этого периода осваивается в основной школе). Это обусловлено задачей построения школьного курса литературы с учетом исторического контекста, а также задачей углубления знаний о творчестве классиков русской литературы на примере анализа небольшого числа произведений малой художественной формы. Основная часть учебного времени в 10-12 классе вечерней школы отводится на освоение произведений второй половины XIX века. В старших классах создаются основы для формирования читательской компетентности и постижения общечеловеческого и конкретно-исторического смысла художественного произведения, умения давать самостоятельную оценку литературных произведений, формировать навыки владения литературным языком. Содержание базисного стандарта по литературе реализовано следующими видами учебной деятельности:</w:t>
      </w:r>
    </w:p>
    <w:p w:rsidR="001232D3" w:rsidRPr="00200F60" w:rsidRDefault="001232D3" w:rsidP="001232D3">
      <w:pPr>
        <w:numPr>
          <w:ilvl w:val="0"/>
          <w:numId w:val="41"/>
        </w:numPr>
        <w:tabs>
          <w:tab w:val="left" w:pos="360"/>
        </w:tabs>
        <w:ind w:left="0" w:firstLine="0"/>
        <w:jc w:val="both"/>
      </w:pPr>
      <w:r w:rsidRPr="00200F60">
        <w:t>рецептивная деятельность - чтение и полноценное восприятие художественного текста;</w:t>
      </w:r>
    </w:p>
    <w:p w:rsidR="001232D3" w:rsidRPr="00200F60" w:rsidRDefault="001232D3" w:rsidP="001232D3">
      <w:pPr>
        <w:numPr>
          <w:ilvl w:val="0"/>
          <w:numId w:val="41"/>
        </w:numPr>
        <w:tabs>
          <w:tab w:val="left" w:pos="360"/>
        </w:tabs>
        <w:ind w:left="0" w:firstLine="0"/>
        <w:jc w:val="both"/>
      </w:pPr>
      <w:r w:rsidRPr="00200F60">
        <w:t>репродуктивная деятельность - осмысление сюжета произведения, изображенных в нем событий, характеров (осуществляется в виде разного типа пересказов (близких к тексту, кратких, выборочных, с соответствующими лексико-стилистическими заданиями и изменением лица рассказчика); ответов на вопросы репродуктивного характера;</w:t>
      </w:r>
    </w:p>
    <w:p w:rsidR="001232D3" w:rsidRPr="00200F60" w:rsidRDefault="001232D3" w:rsidP="001232D3">
      <w:pPr>
        <w:numPr>
          <w:ilvl w:val="0"/>
          <w:numId w:val="41"/>
        </w:numPr>
        <w:tabs>
          <w:tab w:val="left" w:pos="360"/>
        </w:tabs>
        <w:ind w:left="0" w:firstLine="0"/>
        <w:jc w:val="both"/>
      </w:pPr>
      <w:r w:rsidRPr="00200F60">
        <w:t xml:space="preserve">продуктивная творческая деятельность - написание сочинения разных жанров, выразительное чтение художественных текстов; </w:t>
      </w:r>
    </w:p>
    <w:p w:rsidR="001232D3" w:rsidRPr="00200F60" w:rsidRDefault="001232D3" w:rsidP="00487805">
      <w:pPr>
        <w:numPr>
          <w:ilvl w:val="0"/>
          <w:numId w:val="41"/>
        </w:numPr>
        <w:tabs>
          <w:tab w:val="left" w:pos="360"/>
        </w:tabs>
        <w:ind w:left="0" w:firstLine="0"/>
        <w:jc w:val="both"/>
      </w:pPr>
      <w:r w:rsidRPr="00200F60">
        <w:lastRenderedPageBreak/>
        <w:t>поисковая деятельность - самостоятельный поиск ответов на проблемные вопросы, комментирование художественного произведения, установление ассоциативных связей с произведениями других видов искусства.</w:t>
      </w:r>
    </w:p>
    <w:p w:rsidR="001232D3" w:rsidRPr="00200F60" w:rsidRDefault="001232D3" w:rsidP="00487805">
      <w:pPr>
        <w:pStyle w:val="a4"/>
        <w:spacing w:after="0"/>
        <w:ind w:firstLine="709"/>
        <w:jc w:val="both"/>
        <w:rPr>
          <w:color w:val="000000"/>
        </w:rPr>
      </w:pPr>
      <w:r w:rsidRPr="00200F60">
        <w:rPr>
          <w:color w:val="000000"/>
        </w:rPr>
        <w:t>Изучение литературы должно предоставить учащимся возможность:</w:t>
      </w:r>
    </w:p>
    <w:p w:rsidR="001232D3" w:rsidRPr="00200F60" w:rsidRDefault="001232D3" w:rsidP="00487805">
      <w:pPr>
        <w:pStyle w:val="a4"/>
        <w:spacing w:after="0"/>
        <w:jc w:val="both"/>
        <w:rPr>
          <w:color w:val="000000"/>
        </w:rPr>
      </w:pPr>
      <w:r w:rsidRPr="00200F60">
        <w:rPr>
          <w:color w:val="000000"/>
        </w:rPr>
        <w:t xml:space="preserve">– читать и понимать художественные произведения русской и зарубежной литературы </w:t>
      </w:r>
      <w:r w:rsidRPr="00200F60">
        <w:rPr>
          <w:color w:val="000000"/>
          <w:lang w:val="en-US"/>
        </w:rPr>
        <w:t>XIX</w:t>
      </w:r>
      <w:r w:rsidRPr="00200F60">
        <w:rPr>
          <w:color w:val="000000"/>
        </w:rPr>
        <w:t>-</w:t>
      </w:r>
      <w:r w:rsidRPr="00200F60">
        <w:rPr>
          <w:color w:val="000000"/>
          <w:lang w:val="en-US"/>
        </w:rPr>
        <w:t>XX</w:t>
      </w:r>
      <w:r w:rsidRPr="00200F60">
        <w:rPr>
          <w:color w:val="000000"/>
        </w:rPr>
        <w:t xml:space="preserve"> веков, предназначенные для текстуального и обзорного изучения; воспроизводить их конкретное содержание;</w:t>
      </w:r>
    </w:p>
    <w:p w:rsidR="001232D3" w:rsidRPr="00200F60" w:rsidRDefault="001232D3" w:rsidP="00487805">
      <w:pPr>
        <w:pStyle w:val="a4"/>
        <w:spacing w:after="0"/>
        <w:jc w:val="both"/>
        <w:rPr>
          <w:color w:val="000000"/>
        </w:rPr>
      </w:pPr>
      <w:r w:rsidRPr="00200F60">
        <w:rPr>
          <w:color w:val="000000"/>
        </w:rPr>
        <w:t>– воспринимать художественное произведение с учётом авторской позиции; давать интерпретацию произведения на основе личностного восприятия и осмысления его художественных особенностей;</w:t>
      </w:r>
    </w:p>
    <w:p w:rsidR="001232D3" w:rsidRPr="00200F60" w:rsidRDefault="001232D3" w:rsidP="00487805">
      <w:pPr>
        <w:pStyle w:val="a4"/>
        <w:spacing w:after="0"/>
        <w:jc w:val="both"/>
        <w:rPr>
          <w:color w:val="000000"/>
        </w:rPr>
      </w:pPr>
      <w:r w:rsidRPr="00200F60">
        <w:rPr>
          <w:color w:val="000000"/>
        </w:rPr>
        <w:t>– анализировать художественное произведение с учетом законов современной литературы.</w:t>
      </w:r>
    </w:p>
    <w:p w:rsidR="00487805" w:rsidRDefault="00487805" w:rsidP="001232D3">
      <w:pPr>
        <w:pStyle w:val="a4"/>
        <w:jc w:val="center"/>
        <w:rPr>
          <w:b/>
          <w:bCs/>
          <w:color w:val="000000"/>
        </w:rPr>
      </w:pPr>
    </w:p>
    <w:p w:rsidR="001232D3" w:rsidRPr="00200F60" w:rsidRDefault="001232D3" w:rsidP="001232D3">
      <w:pPr>
        <w:pStyle w:val="a4"/>
        <w:jc w:val="center"/>
        <w:rPr>
          <w:b/>
          <w:bCs/>
          <w:color w:val="000000"/>
        </w:rPr>
      </w:pPr>
      <w:r w:rsidRPr="00200F60">
        <w:rPr>
          <w:b/>
          <w:bCs/>
          <w:color w:val="000000"/>
        </w:rPr>
        <w:t>Иностранные языки</w:t>
      </w:r>
    </w:p>
    <w:p w:rsidR="001232D3" w:rsidRPr="00200F60" w:rsidRDefault="001232D3" w:rsidP="00487805">
      <w:pPr>
        <w:pStyle w:val="a4"/>
        <w:spacing w:after="0"/>
        <w:ind w:firstLine="709"/>
        <w:jc w:val="both"/>
        <w:rPr>
          <w:color w:val="000000"/>
        </w:rPr>
      </w:pPr>
      <w:r w:rsidRPr="00200F60">
        <w:rPr>
          <w:color w:val="000000"/>
        </w:rPr>
        <w:t xml:space="preserve">Все обучение и развитие средствами иностранного языка осуществляется на основе личностно ориентированного, системно-коммуникативного подхода. Это означает в практике работы вечерней школы учет возможностей и трудностей, которые осознаются педагогом вечерней школы и формируют толерантное отношение к контингенту обучающихся: у каждого ученика свой темп продвижения по пути овладения иноязычными знаниями, необходимо помогать подтягиваться одним и стимулировать более быстрое продвижение других. Базовый уровень для средней школы предусматривает формирование у учащихся </w:t>
      </w:r>
      <w:proofErr w:type="spellStart"/>
      <w:r w:rsidRPr="00200F60">
        <w:rPr>
          <w:color w:val="000000"/>
        </w:rPr>
        <w:t>общеучебных</w:t>
      </w:r>
      <w:proofErr w:type="spellEnd"/>
      <w:r w:rsidRPr="00200F60">
        <w:rPr>
          <w:color w:val="000000"/>
        </w:rPr>
        <w:t xml:space="preserve"> умений и навыков, универсальных способов деятельности: использование учебных умений, доступных учащимся и способствующих изучению языка и культуры стран изучаемого языка, а также формирование специальных учебных умений, таких как нахождение ключевых </w:t>
      </w:r>
      <w:proofErr w:type="gramStart"/>
      <w:r w:rsidRPr="00200F60">
        <w:rPr>
          <w:color w:val="000000"/>
        </w:rPr>
        <w:t>слов</w:t>
      </w:r>
      <w:proofErr w:type="gramEnd"/>
      <w:r w:rsidRPr="00200F60">
        <w:rPr>
          <w:color w:val="000000"/>
        </w:rPr>
        <w:t xml:space="preserve"> при работе с текстом, их </w:t>
      </w:r>
      <w:proofErr w:type="spellStart"/>
      <w:r w:rsidRPr="00200F60">
        <w:rPr>
          <w:color w:val="000000"/>
        </w:rPr>
        <w:t>семантизация</w:t>
      </w:r>
      <w:proofErr w:type="spellEnd"/>
      <w:r w:rsidRPr="00200F60">
        <w:rPr>
          <w:color w:val="000000"/>
        </w:rPr>
        <w:t xml:space="preserve"> на основе языковой догадки, словообразовательный анализ, выборочное использование перевода, умение пользоваться двуязычными словарями. Это создает условия для овладения учащимися способностью осуществлять общение в наиболее распространенных ситуациях повседневного общения, читать несложные аутентичные тексты с целью извлечения информации </w:t>
      </w:r>
      <w:proofErr w:type="spellStart"/>
      <w:r w:rsidRPr="00200F60">
        <w:rPr>
          <w:color w:val="000000"/>
        </w:rPr>
        <w:t>этикетно-речевого</w:t>
      </w:r>
      <w:proofErr w:type="spellEnd"/>
      <w:r w:rsidRPr="00200F60">
        <w:rPr>
          <w:color w:val="000000"/>
        </w:rPr>
        <w:t xml:space="preserve">, страноведческого и культурологического характера. Это путь достижения обучающимися минимально достаточного уровня коммуникативной связи, в процессе которой происходит воспитание, образование и развитие </w:t>
      </w:r>
      <w:proofErr w:type="gramStart"/>
      <w:r w:rsidRPr="00200F60">
        <w:rPr>
          <w:color w:val="000000"/>
        </w:rPr>
        <w:t>обучающихся</w:t>
      </w:r>
      <w:proofErr w:type="gramEnd"/>
      <w:r w:rsidRPr="00200F60">
        <w:rPr>
          <w:color w:val="000000"/>
        </w:rPr>
        <w:t xml:space="preserve"> средствами иностранного языка. Изучение иностранного языка в средней школе должно предоставить учащимся возможность:</w:t>
      </w:r>
    </w:p>
    <w:p w:rsidR="001232D3" w:rsidRPr="00200F60" w:rsidRDefault="001232D3" w:rsidP="00487805">
      <w:pPr>
        <w:pStyle w:val="a4"/>
        <w:spacing w:after="0"/>
        <w:jc w:val="both"/>
        <w:rPr>
          <w:color w:val="000000"/>
        </w:rPr>
      </w:pPr>
      <w:r w:rsidRPr="00200F60">
        <w:rPr>
          <w:color w:val="000000"/>
        </w:rPr>
        <w:t xml:space="preserve">– овладеть наиболее употребительной лексикой, освоить продуктивной лексический минимум и общий его объем для чтения и </w:t>
      </w:r>
      <w:proofErr w:type="spellStart"/>
      <w:r w:rsidRPr="00200F60">
        <w:rPr>
          <w:color w:val="000000"/>
        </w:rPr>
        <w:t>аудирования</w:t>
      </w:r>
      <w:proofErr w:type="spellEnd"/>
      <w:r w:rsidRPr="00200F60">
        <w:rPr>
          <w:color w:val="000000"/>
        </w:rPr>
        <w:t>;</w:t>
      </w:r>
    </w:p>
    <w:p w:rsidR="001232D3" w:rsidRPr="00200F60" w:rsidRDefault="001232D3" w:rsidP="00487805">
      <w:pPr>
        <w:pStyle w:val="a4"/>
        <w:spacing w:after="0"/>
        <w:jc w:val="both"/>
        <w:rPr>
          <w:color w:val="000000"/>
        </w:rPr>
      </w:pPr>
      <w:r w:rsidRPr="00200F60">
        <w:rPr>
          <w:color w:val="000000"/>
        </w:rPr>
        <w:t>– вести диалог (диалог-расспрос, диалог-обмен мнениями, этикетный диалог) в ситуациях общения;</w:t>
      </w:r>
    </w:p>
    <w:p w:rsidR="001232D3" w:rsidRPr="00200F60" w:rsidRDefault="001232D3" w:rsidP="00487805">
      <w:pPr>
        <w:pStyle w:val="a4"/>
        <w:spacing w:after="0"/>
        <w:jc w:val="both"/>
        <w:rPr>
          <w:color w:val="000000"/>
        </w:rPr>
      </w:pPr>
      <w:r w:rsidRPr="00200F60">
        <w:rPr>
          <w:color w:val="000000"/>
        </w:rPr>
        <w:t xml:space="preserve">– расширить знания основных грамматических явлений изучаемого языка: уметь использовать их при чтении и </w:t>
      </w:r>
      <w:proofErr w:type="spellStart"/>
      <w:r w:rsidRPr="00200F60">
        <w:rPr>
          <w:color w:val="000000"/>
        </w:rPr>
        <w:t>аудировании</w:t>
      </w:r>
      <w:proofErr w:type="spellEnd"/>
      <w:r w:rsidRPr="00200F60">
        <w:rPr>
          <w:color w:val="000000"/>
        </w:rPr>
        <w:t xml:space="preserve">, использовать наиболее употребительные в </w:t>
      </w:r>
      <w:proofErr w:type="spellStart"/>
      <w:r w:rsidRPr="00200F60">
        <w:rPr>
          <w:color w:val="000000"/>
        </w:rPr>
        <w:t>устноречевом</w:t>
      </w:r>
      <w:proofErr w:type="spellEnd"/>
      <w:r w:rsidRPr="00200F60">
        <w:rPr>
          <w:color w:val="000000"/>
        </w:rPr>
        <w:t xml:space="preserve"> общении;</w:t>
      </w:r>
    </w:p>
    <w:p w:rsidR="001232D3" w:rsidRPr="00200F60" w:rsidRDefault="001232D3" w:rsidP="00487805">
      <w:pPr>
        <w:pStyle w:val="a4"/>
        <w:spacing w:after="0"/>
        <w:jc w:val="both"/>
        <w:rPr>
          <w:color w:val="000000"/>
        </w:rPr>
      </w:pPr>
      <w:r w:rsidRPr="00200F60">
        <w:rPr>
          <w:color w:val="000000"/>
        </w:rPr>
        <w:t>– понимать в целом высказывания носителей изучаемого языка в распространенных ситуациях повседневного общения; извлекать необходимую информацию из аудио/видеотекстов различного жанра: функциональных (объявления, прогноз погоды и др.), публицистических (статьи из газет и журналов), а также текстов, соответствующих отобранной тематике для данного уровня;</w:t>
      </w:r>
    </w:p>
    <w:p w:rsidR="001232D3" w:rsidRPr="00200F60" w:rsidRDefault="001232D3" w:rsidP="00487805">
      <w:pPr>
        <w:pStyle w:val="a4"/>
        <w:spacing w:after="0"/>
        <w:jc w:val="both"/>
        <w:rPr>
          <w:color w:val="000000"/>
        </w:rPr>
      </w:pPr>
      <w:r w:rsidRPr="00200F60">
        <w:rPr>
          <w:color w:val="000000"/>
        </w:rPr>
        <w:t xml:space="preserve">– представлять </w:t>
      </w:r>
      <w:proofErr w:type="spellStart"/>
      <w:r w:rsidRPr="00200F60">
        <w:rPr>
          <w:color w:val="000000"/>
        </w:rPr>
        <w:t>социокультурный</w:t>
      </w:r>
      <w:proofErr w:type="spellEnd"/>
      <w:r w:rsidRPr="00200F60">
        <w:rPr>
          <w:color w:val="000000"/>
        </w:rPr>
        <w:t xml:space="preserve"> портрет своей страны и страны/стран изучаемого языка. </w:t>
      </w:r>
    </w:p>
    <w:p w:rsidR="00487805" w:rsidRDefault="00487805" w:rsidP="001232D3">
      <w:pPr>
        <w:pStyle w:val="a4"/>
        <w:jc w:val="center"/>
        <w:rPr>
          <w:b/>
          <w:bCs/>
          <w:color w:val="000000"/>
        </w:rPr>
      </w:pPr>
    </w:p>
    <w:p w:rsidR="001232D3" w:rsidRPr="00200F60" w:rsidRDefault="001232D3" w:rsidP="001232D3">
      <w:pPr>
        <w:pStyle w:val="a4"/>
        <w:jc w:val="center"/>
        <w:rPr>
          <w:b/>
          <w:bCs/>
          <w:color w:val="000000"/>
        </w:rPr>
      </w:pPr>
      <w:r w:rsidRPr="00200F60">
        <w:rPr>
          <w:b/>
          <w:bCs/>
          <w:color w:val="000000"/>
        </w:rPr>
        <w:t>Математика</w:t>
      </w:r>
    </w:p>
    <w:p w:rsidR="001232D3" w:rsidRPr="00200F60" w:rsidRDefault="001232D3" w:rsidP="00487805">
      <w:pPr>
        <w:ind w:firstLine="709"/>
        <w:jc w:val="both"/>
      </w:pPr>
      <w:r w:rsidRPr="00200F60">
        <w:lastRenderedPageBreak/>
        <w:t xml:space="preserve">Базовый курс сформирован как продолжение курса основной школы и имеет общеобразовательный характер. При этом предполагается построение курса в форме последовательности тематических блоков с чередованием материала по алгебре, анализу, геометрии.  Формат нового ФБУП предоставляет большие возможности для реализации вариативности образования - формирования </w:t>
      </w:r>
      <w:proofErr w:type="spellStart"/>
      <w:r w:rsidRPr="00200F60">
        <w:t>общеинтеллектуальных</w:t>
      </w:r>
      <w:proofErr w:type="spellEnd"/>
      <w:r w:rsidRPr="00200F60">
        <w:t xml:space="preserve">, </w:t>
      </w:r>
      <w:proofErr w:type="spellStart"/>
      <w:r w:rsidRPr="00200F60">
        <w:t>общеучебных</w:t>
      </w:r>
      <w:proofErr w:type="spellEnd"/>
      <w:r w:rsidRPr="00200F60">
        <w:t xml:space="preserve"> умений и навыков. </w:t>
      </w:r>
      <w:r w:rsidRPr="00200F60">
        <w:rPr>
          <w:color w:val="000000"/>
        </w:rPr>
        <w:t xml:space="preserve">Изучение математики должно предоставить </w:t>
      </w:r>
      <w:proofErr w:type="gramStart"/>
      <w:r w:rsidRPr="00200F60">
        <w:rPr>
          <w:color w:val="000000"/>
        </w:rPr>
        <w:t>обучающимся</w:t>
      </w:r>
      <w:proofErr w:type="gramEnd"/>
      <w:r w:rsidRPr="00200F60">
        <w:rPr>
          <w:color w:val="000000"/>
        </w:rPr>
        <w:t xml:space="preserve"> возможность:</w:t>
      </w:r>
    </w:p>
    <w:p w:rsidR="001232D3" w:rsidRPr="00200F60" w:rsidRDefault="001232D3" w:rsidP="00487805">
      <w:pPr>
        <w:pStyle w:val="a4"/>
        <w:spacing w:after="0"/>
        <w:jc w:val="both"/>
        <w:rPr>
          <w:color w:val="000000"/>
        </w:rPr>
      </w:pPr>
      <w:r w:rsidRPr="00200F60">
        <w:rPr>
          <w:color w:val="000000"/>
        </w:rPr>
        <w:t>– приобрести математические знания на уровне, позволяющем применять изученные методы при решении задач из различных разделов курса;</w:t>
      </w:r>
    </w:p>
    <w:p w:rsidR="001232D3" w:rsidRPr="00200F60" w:rsidRDefault="001232D3" w:rsidP="00487805">
      <w:pPr>
        <w:pStyle w:val="a4"/>
        <w:spacing w:after="0"/>
        <w:jc w:val="both"/>
        <w:rPr>
          <w:color w:val="000000"/>
        </w:rPr>
      </w:pPr>
      <w:r w:rsidRPr="00200F60">
        <w:rPr>
          <w:color w:val="000000"/>
        </w:rPr>
        <w:t>– строить и исследовать простейшие математические модели при решении прикладных задач; понимать особенности применения математических методов к анализу процессов в природе и обществе.</w:t>
      </w:r>
    </w:p>
    <w:p w:rsidR="00487805" w:rsidRDefault="00487805" w:rsidP="001232D3">
      <w:pPr>
        <w:pStyle w:val="a4"/>
        <w:jc w:val="center"/>
        <w:rPr>
          <w:b/>
          <w:bCs/>
          <w:color w:val="000000"/>
        </w:rPr>
      </w:pPr>
    </w:p>
    <w:p w:rsidR="001232D3" w:rsidRPr="00200F60" w:rsidRDefault="001232D3" w:rsidP="001232D3">
      <w:pPr>
        <w:pStyle w:val="a4"/>
        <w:jc w:val="center"/>
        <w:rPr>
          <w:b/>
          <w:bCs/>
          <w:color w:val="000000"/>
        </w:rPr>
      </w:pPr>
      <w:r w:rsidRPr="00200F60">
        <w:rPr>
          <w:b/>
          <w:bCs/>
          <w:color w:val="000000"/>
        </w:rPr>
        <w:t>Информатика</w:t>
      </w:r>
    </w:p>
    <w:p w:rsidR="001232D3" w:rsidRPr="00200F60" w:rsidRDefault="001232D3" w:rsidP="00487805">
      <w:pPr>
        <w:pStyle w:val="a4"/>
        <w:spacing w:after="0"/>
        <w:ind w:firstLine="709"/>
        <w:jc w:val="both"/>
        <w:rPr>
          <w:color w:val="000000"/>
        </w:rPr>
      </w:pPr>
      <w:r w:rsidRPr="00200F60">
        <w:rPr>
          <w:color w:val="000000"/>
        </w:rPr>
        <w:t xml:space="preserve">Изучение информатики должно предоставить </w:t>
      </w:r>
      <w:proofErr w:type="gramStart"/>
      <w:r w:rsidRPr="00200F60">
        <w:rPr>
          <w:color w:val="000000"/>
        </w:rPr>
        <w:t>обучающимся</w:t>
      </w:r>
      <w:proofErr w:type="gramEnd"/>
      <w:r w:rsidRPr="00200F60">
        <w:rPr>
          <w:color w:val="000000"/>
        </w:rPr>
        <w:t xml:space="preserve"> возможность:</w:t>
      </w:r>
    </w:p>
    <w:p w:rsidR="001232D3" w:rsidRPr="00200F60" w:rsidRDefault="001232D3" w:rsidP="00487805">
      <w:pPr>
        <w:pStyle w:val="a4"/>
        <w:spacing w:after="0"/>
        <w:jc w:val="both"/>
        <w:rPr>
          <w:color w:val="000000"/>
        </w:rPr>
      </w:pPr>
      <w:r w:rsidRPr="00200F60">
        <w:rPr>
          <w:color w:val="000000"/>
        </w:rPr>
        <w:t>– освоить систему базовых знаний;</w:t>
      </w:r>
    </w:p>
    <w:p w:rsidR="001232D3" w:rsidRPr="00200F60" w:rsidRDefault="001232D3" w:rsidP="00487805">
      <w:pPr>
        <w:pStyle w:val="a4"/>
        <w:spacing w:after="0"/>
        <w:jc w:val="both"/>
        <w:rPr>
          <w:color w:val="000000"/>
        </w:rPr>
      </w:pPr>
      <w:r w:rsidRPr="00200F60">
        <w:rPr>
          <w:color w:val="000000"/>
        </w:rPr>
        <w:t>– овладеть умениями применять, анализировать, преобразовывать информационные модели реальных объектов и процессов, используя при этом информационные и коммуникационные технологии, в том числе при изучении других школьных дисциплин;</w:t>
      </w:r>
    </w:p>
    <w:p w:rsidR="001232D3" w:rsidRPr="00200F60" w:rsidRDefault="001232D3" w:rsidP="00487805">
      <w:pPr>
        <w:pStyle w:val="a4"/>
        <w:spacing w:after="0"/>
        <w:jc w:val="both"/>
        <w:rPr>
          <w:color w:val="000000"/>
        </w:rPr>
      </w:pPr>
      <w:r w:rsidRPr="00200F60">
        <w:rPr>
          <w:color w:val="000000"/>
        </w:rPr>
        <w:t>– развивать познавательные интересы, интеллектуальные и творческие способности путем освоения и использования методов информатики и средств ИКТ при изучении различных учебных предметов;</w:t>
      </w:r>
    </w:p>
    <w:p w:rsidR="001232D3" w:rsidRPr="00200F60" w:rsidRDefault="001232D3" w:rsidP="00487805">
      <w:pPr>
        <w:pStyle w:val="a4"/>
        <w:spacing w:after="0"/>
        <w:jc w:val="both"/>
        <w:rPr>
          <w:color w:val="000000"/>
        </w:rPr>
      </w:pPr>
      <w:r w:rsidRPr="00200F60">
        <w:rPr>
          <w:color w:val="000000"/>
        </w:rPr>
        <w:t xml:space="preserve">– воспитать ответственное отношение к соблюдению этических и правовых норм информационной деятельности; </w:t>
      </w:r>
    </w:p>
    <w:p w:rsidR="001232D3" w:rsidRPr="00200F60" w:rsidRDefault="001232D3" w:rsidP="00487805">
      <w:pPr>
        <w:pStyle w:val="a4"/>
        <w:spacing w:after="0"/>
        <w:jc w:val="both"/>
        <w:rPr>
          <w:color w:val="000000"/>
        </w:rPr>
      </w:pPr>
      <w:r w:rsidRPr="00200F60">
        <w:rPr>
          <w:color w:val="000000"/>
        </w:rPr>
        <w:t>– приобрести опыт использования информационных технологий в индивидуальной и коллективной учебно-познавательной и проектной деятельности.</w:t>
      </w:r>
    </w:p>
    <w:p w:rsidR="00487805" w:rsidRDefault="00487805" w:rsidP="001232D3">
      <w:pPr>
        <w:jc w:val="center"/>
        <w:rPr>
          <w:b/>
          <w:bCs/>
          <w:color w:val="000000"/>
        </w:rPr>
      </w:pPr>
    </w:p>
    <w:p w:rsidR="001232D3" w:rsidRPr="00200F60" w:rsidRDefault="001232D3" w:rsidP="001232D3">
      <w:pPr>
        <w:jc w:val="center"/>
        <w:rPr>
          <w:b/>
          <w:bCs/>
        </w:rPr>
      </w:pPr>
      <w:r w:rsidRPr="00200F60">
        <w:rPr>
          <w:b/>
          <w:bCs/>
          <w:color w:val="000000"/>
        </w:rPr>
        <w:t>История</w:t>
      </w:r>
    </w:p>
    <w:p w:rsidR="001232D3" w:rsidRPr="00200F60" w:rsidRDefault="001232D3" w:rsidP="00487805">
      <w:pPr>
        <w:ind w:firstLine="709"/>
        <w:jc w:val="both"/>
      </w:pPr>
      <w:proofErr w:type="gramStart"/>
      <w:r w:rsidRPr="00200F60">
        <w:t xml:space="preserve">Изучение истории на базовом уровне направлено на более глубокое ознакомление учащихся с </w:t>
      </w:r>
      <w:proofErr w:type="spellStart"/>
      <w:r w:rsidRPr="00200F60">
        <w:t>социокультурным</w:t>
      </w:r>
      <w:proofErr w:type="spellEnd"/>
      <w:r w:rsidRPr="00200F60">
        <w:t xml:space="preserve"> опытом человечества, ролью России во всемирно–историческим процессе, формирование способности понимать историческую обусловленность явлений и процессов в современном мире.</w:t>
      </w:r>
      <w:proofErr w:type="gramEnd"/>
      <w:r w:rsidRPr="00200F60">
        <w:t xml:space="preserve"> Тем самым базовый уровень можно рассматривать как инвариантный компонент исторического образования на ступени среднего (полного) общего образования, связанный с приоритетными воспитательными задачами учебного процесса. Основные содержательные линии примерной программы в </w:t>
      </w:r>
      <w:r w:rsidRPr="00200F60">
        <w:rPr>
          <w:lang w:val="en-US"/>
        </w:rPr>
        <w:t>X</w:t>
      </w:r>
      <w:r w:rsidRPr="00200F60">
        <w:t>-</w:t>
      </w:r>
      <w:r w:rsidRPr="00200F60">
        <w:rPr>
          <w:lang w:val="en-US"/>
        </w:rPr>
        <w:t>XI</w:t>
      </w:r>
      <w:r w:rsidRPr="00200F60">
        <w:t xml:space="preserve"> классах реализуются в рамках двух курсов «История России» и «Всеобщая история». Предполагается их синхронное изучение с возможностью интеграции некоторых тем, изучение каждой из которых основывается на проблемно–хронологическом подходе с приоритетом учебного материала, связанного с воспитательными задачами, важными с точки зрения </w:t>
      </w:r>
      <w:proofErr w:type="spellStart"/>
      <w:r w:rsidRPr="00200F60">
        <w:t>социологизации</w:t>
      </w:r>
      <w:proofErr w:type="spellEnd"/>
      <w:r w:rsidRPr="00200F60">
        <w:t xml:space="preserve"> школьника, приобретения им общественно значимых знаний, умений и навыков.</w:t>
      </w:r>
    </w:p>
    <w:p w:rsidR="001232D3" w:rsidRPr="00200F60" w:rsidRDefault="001232D3" w:rsidP="00487805">
      <w:pPr>
        <w:pStyle w:val="a4"/>
        <w:spacing w:after="0"/>
        <w:ind w:firstLine="709"/>
        <w:jc w:val="both"/>
        <w:rPr>
          <w:color w:val="000000"/>
        </w:rPr>
      </w:pPr>
      <w:r w:rsidRPr="00200F60">
        <w:rPr>
          <w:color w:val="000000"/>
        </w:rPr>
        <w:t xml:space="preserve">Изучение истории должно предоставить </w:t>
      </w:r>
      <w:proofErr w:type="gramStart"/>
      <w:r w:rsidRPr="00200F60">
        <w:rPr>
          <w:color w:val="000000"/>
        </w:rPr>
        <w:t>обучающимся</w:t>
      </w:r>
      <w:proofErr w:type="gramEnd"/>
      <w:r w:rsidRPr="00200F60">
        <w:rPr>
          <w:color w:val="000000"/>
        </w:rPr>
        <w:t xml:space="preserve"> возможность:</w:t>
      </w:r>
    </w:p>
    <w:p w:rsidR="001232D3" w:rsidRPr="00200F60" w:rsidRDefault="001232D3" w:rsidP="00487805">
      <w:pPr>
        <w:pStyle w:val="a4"/>
        <w:spacing w:after="0"/>
        <w:jc w:val="both"/>
        <w:rPr>
          <w:color w:val="000000"/>
        </w:rPr>
      </w:pPr>
      <w:r w:rsidRPr="00200F60">
        <w:rPr>
          <w:color w:val="000000"/>
        </w:rPr>
        <w:t>– овладения знаниями, связанными с историческим прошлым и настоящим;</w:t>
      </w:r>
    </w:p>
    <w:p w:rsidR="001232D3" w:rsidRPr="00200F60" w:rsidRDefault="001232D3" w:rsidP="00487805">
      <w:pPr>
        <w:pStyle w:val="a4"/>
        <w:spacing w:after="0"/>
        <w:jc w:val="both"/>
        <w:rPr>
          <w:color w:val="000000"/>
        </w:rPr>
      </w:pPr>
      <w:r w:rsidRPr="00200F60">
        <w:rPr>
          <w:color w:val="000000"/>
        </w:rPr>
        <w:t>– умения анализировать события прошлого и настоящего с привлечением источниковедческих и историографических знаний;</w:t>
      </w:r>
    </w:p>
    <w:p w:rsidR="001232D3" w:rsidRPr="00200F60" w:rsidRDefault="001232D3" w:rsidP="00487805">
      <w:pPr>
        <w:pStyle w:val="a4"/>
        <w:spacing w:after="0"/>
        <w:jc w:val="both"/>
        <w:rPr>
          <w:color w:val="000000"/>
        </w:rPr>
      </w:pPr>
      <w:r w:rsidRPr="00200F60">
        <w:rPr>
          <w:color w:val="000000"/>
        </w:rPr>
        <w:t>– овладения навыками аргументации собственного отношения к историческим событиям.</w:t>
      </w:r>
    </w:p>
    <w:p w:rsidR="00487805" w:rsidRDefault="00487805" w:rsidP="001232D3">
      <w:pPr>
        <w:jc w:val="center"/>
        <w:rPr>
          <w:b/>
          <w:bCs/>
          <w:color w:val="000000"/>
        </w:rPr>
      </w:pPr>
    </w:p>
    <w:p w:rsidR="001232D3" w:rsidRPr="00200F60" w:rsidRDefault="001232D3" w:rsidP="001232D3">
      <w:pPr>
        <w:jc w:val="center"/>
        <w:rPr>
          <w:b/>
          <w:bCs/>
          <w:color w:val="000000"/>
        </w:rPr>
      </w:pPr>
      <w:r w:rsidRPr="00200F60">
        <w:rPr>
          <w:b/>
          <w:bCs/>
          <w:color w:val="000000"/>
        </w:rPr>
        <w:t>Обществознание</w:t>
      </w:r>
    </w:p>
    <w:p w:rsidR="00487805" w:rsidRDefault="00487805" w:rsidP="00487805">
      <w:pPr>
        <w:ind w:firstLine="709"/>
        <w:jc w:val="both"/>
      </w:pPr>
    </w:p>
    <w:p w:rsidR="001232D3" w:rsidRPr="00200F60" w:rsidRDefault="001232D3" w:rsidP="00487805">
      <w:pPr>
        <w:ind w:firstLine="709"/>
        <w:jc w:val="both"/>
      </w:pPr>
      <w:r w:rsidRPr="00200F60">
        <w:t xml:space="preserve">Базовый уровень стандарта по обществознанию представляет собой комплекс знаний, отражающих основные объекты изучения: общество в целом, человек в обществе, </w:t>
      </w:r>
      <w:r w:rsidRPr="00200F60">
        <w:lastRenderedPageBreak/>
        <w:t xml:space="preserve">познание, экономическая сфера, социальные отношения, политика, духовно–нравственная сфера, право. Помимо этого входят социальные навыки, умения, совокупность моральных норм и принципов поведения людей в обществе; система гуманистических и демократических ценностей. Содержание курса на базовом уровне обеспечивает преемственность знаний по отношению к основной школе. Наряду с этим вводится ряд новых, более сложных вопросов (правовые нормы, регулирующие отношения людей), понимание которых необходимо современному человеку. Реализация программы обществоведческого образования базового уровня на ступени среднего (полного) общего образования предполагает определенную специфику использования </w:t>
      </w:r>
      <w:proofErr w:type="spellStart"/>
      <w:r w:rsidRPr="00200F60">
        <w:t>метапредметных</w:t>
      </w:r>
      <w:proofErr w:type="spellEnd"/>
      <w:r w:rsidRPr="00200F60">
        <w:t xml:space="preserve"> связей. </w:t>
      </w:r>
    </w:p>
    <w:p w:rsidR="001232D3" w:rsidRPr="00200F60" w:rsidRDefault="001232D3" w:rsidP="00487805">
      <w:pPr>
        <w:pStyle w:val="a4"/>
        <w:spacing w:after="0"/>
        <w:jc w:val="both"/>
        <w:rPr>
          <w:color w:val="000000"/>
        </w:rPr>
      </w:pPr>
      <w:r w:rsidRPr="00200F60">
        <w:rPr>
          <w:color w:val="000000"/>
        </w:rPr>
        <w:t xml:space="preserve">Изучение обществознания должно предоставить </w:t>
      </w:r>
      <w:proofErr w:type="gramStart"/>
      <w:r w:rsidRPr="00200F60">
        <w:rPr>
          <w:color w:val="000000"/>
        </w:rPr>
        <w:t>обучающимся</w:t>
      </w:r>
      <w:proofErr w:type="gramEnd"/>
      <w:r w:rsidRPr="00200F60">
        <w:rPr>
          <w:color w:val="000000"/>
        </w:rPr>
        <w:t xml:space="preserve"> возможность:</w:t>
      </w:r>
    </w:p>
    <w:p w:rsidR="001232D3" w:rsidRPr="00200F60" w:rsidRDefault="001232D3" w:rsidP="00487805">
      <w:pPr>
        <w:pStyle w:val="a4"/>
        <w:spacing w:after="0"/>
        <w:jc w:val="both"/>
        <w:rPr>
          <w:color w:val="000000"/>
        </w:rPr>
      </w:pPr>
      <w:r w:rsidRPr="00200F60">
        <w:rPr>
          <w:color w:val="000000"/>
        </w:rPr>
        <w:t>–  освоения системы знаний, необходимых для эффективного взаимодействия с социальной средой и успешного получения последующего профессионального образования;</w:t>
      </w:r>
    </w:p>
    <w:p w:rsidR="001232D3" w:rsidRPr="00200F60" w:rsidRDefault="001232D3" w:rsidP="00487805">
      <w:pPr>
        <w:pStyle w:val="a4"/>
        <w:spacing w:after="0"/>
        <w:jc w:val="both"/>
        <w:rPr>
          <w:color w:val="000000"/>
        </w:rPr>
      </w:pPr>
      <w:r w:rsidRPr="00200F60">
        <w:rPr>
          <w:color w:val="000000"/>
        </w:rPr>
        <w:t xml:space="preserve">–  формирования опыта применения полученных знаний и умений для решения типичных задач в области социальных отношений; в сфере гражданской и общественной деятельности.                                          </w:t>
      </w:r>
    </w:p>
    <w:p w:rsidR="00487805" w:rsidRDefault="00487805" w:rsidP="001232D3">
      <w:pPr>
        <w:pStyle w:val="a4"/>
        <w:jc w:val="center"/>
        <w:rPr>
          <w:b/>
          <w:bCs/>
          <w:color w:val="000000"/>
        </w:rPr>
      </w:pPr>
    </w:p>
    <w:p w:rsidR="001232D3" w:rsidRPr="00200F60" w:rsidRDefault="001232D3" w:rsidP="001232D3">
      <w:pPr>
        <w:pStyle w:val="a4"/>
        <w:jc w:val="center"/>
        <w:rPr>
          <w:b/>
          <w:bCs/>
          <w:color w:val="000000"/>
        </w:rPr>
      </w:pPr>
      <w:r w:rsidRPr="00200F60">
        <w:rPr>
          <w:b/>
          <w:bCs/>
          <w:color w:val="000000"/>
        </w:rPr>
        <w:t>Физика</w:t>
      </w:r>
    </w:p>
    <w:p w:rsidR="001232D3" w:rsidRPr="00200F60" w:rsidRDefault="001232D3" w:rsidP="00487805">
      <w:pPr>
        <w:shd w:val="clear" w:color="auto" w:fill="FFFFFF"/>
        <w:ind w:firstLine="709"/>
        <w:jc w:val="both"/>
      </w:pPr>
      <w:r w:rsidRPr="00200F60">
        <w:rPr>
          <w:spacing w:val="-2"/>
        </w:rPr>
        <w:t xml:space="preserve">Стандарт федерального уровня для старшей школы включает </w:t>
      </w:r>
      <w:r w:rsidRPr="00200F60">
        <w:t xml:space="preserve">обязательный минимум содержания обучения и требования к уровню подготовки выпускников. </w:t>
      </w:r>
      <w:r w:rsidRPr="00200F60">
        <w:rPr>
          <w:spacing w:val="-10"/>
        </w:rPr>
        <w:t>Целью изучения физики является:</w:t>
      </w:r>
    </w:p>
    <w:p w:rsidR="001232D3" w:rsidRPr="00200F60" w:rsidRDefault="001232D3" w:rsidP="001232D3">
      <w:pPr>
        <w:shd w:val="clear" w:color="auto" w:fill="FFFFFF"/>
        <w:tabs>
          <w:tab w:val="left" w:pos="436"/>
        </w:tabs>
        <w:jc w:val="both"/>
      </w:pPr>
      <w:r w:rsidRPr="00200F60">
        <w:t xml:space="preserve">• </w:t>
      </w:r>
      <w:r w:rsidRPr="00200F60">
        <w:rPr>
          <w:spacing w:val="-1"/>
        </w:rPr>
        <w:t>освоение знаний</w:t>
      </w:r>
      <w:r w:rsidRPr="00200F60">
        <w:rPr>
          <w:b/>
          <w:bCs/>
          <w:spacing w:val="-1"/>
        </w:rPr>
        <w:t xml:space="preserve"> </w:t>
      </w:r>
      <w:r w:rsidRPr="00200F60">
        <w:rPr>
          <w:spacing w:val="-1"/>
        </w:rPr>
        <w:t xml:space="preserve">о механических, </w:t>
      </w:r>
      <w:r w:rsidRPr="00200F60">
        <w:t>тепловых, электромагнитных и кванто</w:t>
      </w:r>
      <w:r w:rsidRPr="00200F60">
        <w:rPr>
          <w:spacing w:val="-2"/>
        </w:rPr>
        <w:t>вых явлениях; величинах, характеризу</w:t>
      </w:r>
      <w:r w:rsidRPr="00200F60">
        <w:t xml:space="preserve">ющих эти явления; </w:t>
      </w:r>
      <w:r w:rsidRPr="00200F60">
        <w:rPr>
          <w:spacing w:val="-3"/>
        </w:rPr>
        <w:t xml:space="preserve">методах научного по </w:t>
      </w:r>
      <w:r w:rsidRPr="00200F60">
        <w:t>знания природы и формирование на этой основе представлений о физичес</w:t>
      </w:r>
      <w:r w:rsidRPr="00200F60">
        <w:rPr>
          <w:spacing w:val="-1"/>
        </w:rPr>
        <w:t>кой картине мира; знакомство с основа</w:t>
      </w:r>
      <w:r w:rsidRPr="00200F60">
        <w:t>ми фундаментальных физических тео</w:t>
      </w:r>
      <w:r w:rsidRPr="00200F60">
        <w:rPr>
          <w:spacing w:val="-4"/>
        </w:rPr>
        <w:t>рий</w:t>
      </w:r>
      <w:r w:rsidRPr="00200F60">
        <w:t>;</w:t>
      </w:r>
    </w:p>
    <w:p w:rsidR="001232D3" w:rsidRPr="00200F60" w:rsidRDefault="001232D3" w:rsidP="001232D3">
      <w:pPr>
        <w:widowControl w:val="0"/>
        <w:numPr>
          <w:ilvl w:val="0"/>
          <w:numId w:val="42"/>
        </w:numPr>
        <w:shd w:val="clear" w:color="auto" w:fill="FFFFFF"/>
        <w:tabs>
          <w:tab w:val="left" w:pos="374"/>
        </w:tabs>
        <w:autoSpaceDE w:val="0"/>
        <w:autoSpaceDN w:val="0"/>
        <w:adjustRightInd w:val="0"/>
        <w:jc w:val="both"/>
      </w:pPr>
      <w:r w:rsidRPr="00200F60">
        <w:rPr>
          <w:spacing w:val="-13"/>
        </w:rPr>
        <w:t xml:space="preserve"> овладение умениями</w:t>
      </w:r>
      <w:r w:rsidRPr="00200F60">
        <w:rPr>
          <w:b/>
          <w:bCs/>
          <w:spacing w:val="-13"/>
        </w:rPr>
        <w:t xml:space="preserve"> </w:t>
      </w:r>
      <w:r w:rsidRPr="00200F60">
        <w:rPr>
          <w:spacing w:val="-13"/>
        </w:rPr>
        <w:t>проводить наблю</w:t>
      </w:r>
      <w:r w:rsidRPr="00200F60">
        <w:rPr>
          <w:spacing w:val="-3"/>
        </w:rPr>
        <w:t xml:space="preserve">дения природных явлений, описывать и </w:t>
      </w:r>
      <w:r w:rsidRPr="00200F60">
        <w:rPr>
          <w:spacing w:val="-9"/>
        </w:rPr>
        <w:t>обобщать результаты наблюдений</w:t>
      </w:r>
      <w:r w:rsidRPr="00200F60">
        <w:rPr>
          <w:spacing w:val="-2"/>
        </w:rPr>
        <w:t xml:space="preserve">; планировать </w:t>
      </w:r>
      <w:r w:rsidRPr="00200F60">
        <w:rPr>
          <w:spacing w:val="-5"/>
        </w:rPr>
        <w:t xml:space="preserve">и выполнять эксперименты, представлять результаты наблюдений или измерений с </w:t>
      </w:r>
      <w:r w:rsidRPr="00200F60">
        <w:rPr>
          <w:spacing w:val="-6"/>
        </w:rPr>
        <w:t>помощью таблиц, графиков</w:t>
      </w:r>
      <w:r w:rsidRPr="00200F60">
        <w:rPr>
          <w:spacing w:val="-3"/>
        </w:rPr>
        <w:t xml:space="preserve">; </w:t>
      </w:r>
      <w:r w:rsidRPr="00200F60">
        <w:rPr>
          <w:spacing w:val="-5"/>
        </w:rPr>
        <w:t>применять полученные знания для объяс</w:t>
      </w:r>
      <w:r w:rsidRPr="00200F60">
        <w:rPr>
          <w:spacing w:val="-6"/>
        </w:rPr>
        <w:t xml:space="preserve">нения разнообразных природных явлений </w:t>
      </w:r>
      <w:r w:rsidRPr="00200F60">
        <w:rPr>
          <w:spacing w:val="-7"/>
        </w:rPr>
        <w:t>и процессов, принципов действия важней</w:t>
      </w:r>
      <w:r w:rsidRPr="00200F60">
        <w:rPr>
          <w:spacing w:val="-6"/>
        </w:rPr>
        <w:t xml:space="preserve">ших технических устройств, для решения </w:t>
      </w:r>
      <w:r w:rsidRPr="00200F60">
        <w:rPr>
          <w:spacing w:val="-4"/>
        </w:rPr>
        <w:t xml:space="preserve">физических задач; </w:t>
      </w:r>
    </w:p>
    <w:p w:rsidR="001232D3" w:rsidRPr="00200F60" w:rsidRDefault="001232D3" w:rsidP="001232D3">
      <w:pPr>
        <w:numPr>
          <w:ilvl w:val="0"/>
          <w:numId w:val="42"/>
        </w:numPr>
        <w:shd w:val="clear" w:color="auto" w:fill="FFFFFF"/>
        <w:tabs>
          <w:tab w:val="left" w:pos="180"/>
        </w:tabs>
        <w:jc w:val="both"/>
      </w:pPr>
      <w:r w:rsidRPr="00200F60">
        <w:rPr>
          <w:spacing w:val="-8"/>
        </w:rPr>
        <w:t xml:space="preserve"> </w:t>
      </w:r>
      <w:r w:rsidRPr="00200F60">
        <w:t xml:space="preserve">использование современных информационных технологий </w:t>
      </w:r>
      <w:r w:rsidRPr="00200F60">
        <w:rPr>
          <w:color w:val="000000"/>
        </w:rPr>
        <w:t>для поиска, переработки учебной и научно-популярной информации по физике;</w:t>
      </w:r>
    </w:p>
    <w:p w:rsidR="001232D3" w:rsidRPr="00200F60" w:rsidRDefault="001232D3" w:rsidP="001232D3">
      <w:pPr>
        <w:shd w:val="clear" w:color="auto" w:fill="FFFFFF"/>
        <w:jc w:val="both"/>
      </w:pPr>
      <w:r w:rsidRPr="00200F60">
        <w:rPr>
          <w:color w:val="000000"/>
        </w:rPr>
        <w:t>• развитие познавательных интересов и творческих способностей учеников в процессе решения физических задач, выполнения экспериментальных работ с использованием информационных технологий;</w:t>
      </w:r>
    </w:p>
    <w:p w:rsidR="001232D3" w:rsidRPr="00200F60" w:rsidRDefault="001232D3" w:rsidP="001232D3">
      <w:pPr>
        <w:shd w:val="clear" w:color="auto" w:fill="FFFFFF"/>
        <w:jc w:val="both"/>
      </w:pPr>
      <w:r w:rsidRPr="00200F60">
        <w:rPr>
          <w:color w:val="000000"/>
        </w:rPr>
        <w:t xml:space="preserve">• </w:t>
      </w:r>
      <w:r w:rsidRPr="00200F60">
        <w:t>использование приобретенных знаний и умений</w:t>
      </w:r>
      <w:r w:rsidRPr="00200F60">
        <w:rPr>
          <w:b/>
          <w:bCs/>
        </w:rPr>
        <w:t xml:space="preserve"> </w:t>
      </w:r>
      <w:r w:rsidRPr="00200F60">
        <w:t>для решения практических, задач рационального природопользования и защиты окружающей среды, обеспечения безопасности жизнедеятельности человека.</w:t>
      </w:r>
    </w:p>
    <w:p w:rsidR="001232D3" w:rsidRPr="00200F60" w:rsidRDefault="001232D3" w:rsidP="001232D3">
      <w:pPr>
        <w:pStyle w:val="a4"/>
        <w:ind w:firstLine="284"/>
        <w:jc w:val="both"/>
        <w:rPr>
          <w:color w:val="000000"/>
        </w:rPr>
      </w:pPr>
      <w:r w:rsidRPr="00200F60">
        <w:rPr>
          <w:color w:val="000000"/>
        </w:rPr>
        <w:t xml:space="preserve">Изучение физики должно предоставить </w:t>
      </w:r>
      <w:proofErr w:type="gramStart"/>
      <w:r w:rsidRPr="00200F60">
        <w:rPr>
          <w:color w:val="000000"/>
        </w:rPr>
        <w:t>обучающимся</w:t>
      </w:r>
      <w:proofErr w:type="gramEnd"/>
      <w:r w:rsidRPr="00200F60">
        <w:rPr>
          <w:color w:val="000000"/>
        </w:rPr>
        <w:t xml:space="preserve"> возможность:</w:t>
      </w:r>
    </w:p>
    <w:p w:rsidR="001232D3" w:rsidRPr="00200F60" w:rsidRDefault="001232D3" w:rsidP="00487805">
      <w:pPr>
        <w:pStyle w:val="a4"/>
        <w:spacing w:after="0"/>
        <w:jc w:val="both"/>
        <w:rPr>
          <w:color w:val="000000"/>
        </w:rPr>
      </w:pPr>
      <w:r w:rsidRPr="00200F60">
        <w:rPr>
          <w:color w:val="000000"/>
        </w:rPr>
        <w:t>– формирования физической картины мира на основе структурирования научной информации об окружающей среде;</w:t>
      </w:r>
    </w:p>
    <w:p w:rsidR="001232D3" w:rsidRPr="00200F60" w:rsidRDefault="001232D3" w:rsidP="00487805">
      <w:pPr>
        <w:pStyle w:val="a4"/>
        <w:spacing w:after="0"/>
        <w:jc w:val="both"/>
        <w:rPr>
          <w:color w:val="000000"/>
        </w:rPr>
      </w:pPr>
      <w:r w:rsidRPr="00200F60">
        <w:rPr>
          <w:color w:val="000000"/>
        </w:rPr>
        <w:t xml:space="preserve">–  овладения </w:t>
      </w:r>
      <w:proofErr w:type="spellStart"/>
      <w:proofErr w:type="gramStart"/>
      <w:r w:rsidRPr="00200F60">
        <w:rPr>
          <w:color w:val="000000"/>
        </w:rPr>
        <w:t>естественно-научным</w:t>
      </w:r>
      <w:proofErr w:type="spellEnd"/>
      <w:proofErr w:type="gramEnd"/>
      <w:r w:rsidRPr="00200F60">
        <w:rPr>
          <w:color w:val="000000"/>
        </w:rPr>
        <w:t xml:space="preserve"> методом познания и его возможностями; освоения основных процедур исследования физических явлений и обработки результатов эксперимента;</w:t>
      </w:r>
    </w:p>
    <w:p w:rsidR="001232D3" w:rsidRPr="00200F60" w:rsidRDefault="001232D3" w:rsidP="00487805">
      <w:pPr>
        <w:pStyle w:val="a4"/>
        <w:spacing w:after="0"/>
        <w:jc w:val="both"/>
        <w:rPr>
          <w:color w:val="000000"/>
        </w:rPr>
      </w:pPr>
      <w:r w:rsidRPr="00200F60">
        <w:rPr>
          <w:color w:val="000000"/>
        </w:rPr>
        <w:t>–  критического осмысления информации на основе законов физики, планировать физические эксперименты по их проверке.</w:t>
      </w:r>
    </w:p>
    <w:p w:rsidR="00487805" w:rsidRDefault="001232D3" w:rsidP="001232D3">
      <w:pPr>
        <w:pStyle w:val="a4"/>
        <w:jc w:val="both"/>
        <w:rPr>
          <w:color w:val="000000"/>
        </w:rPr>
      </w:pPr>
      <w:r w:rsidRPr="00200F60">
        <w:rPr>
          <w:color w:val="000000"/>
        </w:rPr>
        <w:t xml:space="preserve">                                           </w:t>
      </w:r>
      <w:r>
        <w:rPr>
          <w:color w:val="000000"/>
        </w:rPr>
        <w:t xml:space="preserve">                </w:t>
      </w:r>
      <w:r w:rsidRPr="00200F60">
        <w:rPr>
          <w:color w:val="000000"/>
        </w:rPr>
        <w:t xml:space="preserve">  </w:t>
      </w:r>
    </w:p>
    <w:p w:rsidR="001232D3" w:rsidRPr="00200F60" w:rsidRDefault="001232D3" w:rsidP="00487805">
      <w:pPr>
        <w:pStyle w:val="a4"/>
        <w:jc w:val="center"/>
        <w:rPr>
          <w:b/>
          <w:bCs/>
          <w:color w:val="000000"/>
        </w:rPr>
      </w:pPr>
      <w:r w:rsidRPr="00200F60">
        <w:rPr>
          <w:b/>
          <w:bCs/>
          <w:color w:val="000000"/>
        </w:rPr>
        <w:t>Химия</w:t>
      </w:r>
    </w:p>
    <w:p w:rsidR="001232D3" w:rsidRPr="00200F60" w:rsidRDefault="001232D3" w:rsidP="00487805">
      <w:pPr>
        <w:pStyle w:val="a4"/>
        <w:tabs>
          <w:tab w:val="num" w:pos="0"/>
        </w:tabs>
        <w:spacing w:after="0"/>
        <w:ind w:firstLine="709"/>
        <w:jc w:val="both"/>
      </w:pPr>
      <w:r w:rsidRPr="00200F60">
        <w:lastRenderedPageBreak/>
        <w:t xml:space="preserve">Образовательный стандарт базового уровня, реализуемый в 10-11-х классах вечерней школы, ориентирован на рассмотрение проблем, связанных с влиянием химии на жизнь человека и окружающую среду. Инвариантное ядро содержания включает в себя основные химические понятия и законы, которые необходимы для объяснения явлений живой и неживой природы. Вариативная составляющая представляет собой гуманитарный аспект содержания школьного курса химии, реализующий нравственно-прикладной и экологический компоненты. </w:t>
      </w:r>
      <w:r w:rsidRPr="00200F60">
        <w:rPr>
          <w:color w:val="000000"/>
        </w:rPr>
        <w:t xml:space="preserve">Изучение химии должно предоставить </w:t>
      </w:r>
      <w:proofErr w:type="gramStart"/>
      <w:r w:rsidRPr="00200F60">
        <w:rPr>
          <w:color w:val="000000"/>
        </w:rPr>
        <w:t>обучающимся</w:t>
      </w:r>
      <w:proofErr w:type="gramEnd"/>
      <w:r w:rsidRPr="00200F60">
        <w:rPr>
          <w:color w:val="000000"/>
        </w:rPr>
        <w:t xml:space="preserve"> возможность:</w:t>
      </w:r>
    </w:p>
    <w:p w:rsidR="001232D3" w:rsidRPr="00200F60" w:rsidRDefault="001232D3" w:rsidP="00487805">
      <w:pPr>
        <w:pStyle w:val="a4"/>
        <w:spacing w:after="0"/>
        <w:jc w:val="both"/>
        <w:rPr>
          <w:color w:val="000000"/>
        </w:rPr>
      </w:pPr>
      <w:r w:rsidRPr="00200F60">
        <w:rPr>
          <w:color w:val="000000"/>
        </w:rPr>
        <w:t>- освоить знания о химической составляющей естественнонаучной картины мира;</w:t>
      </w:r>
    </w:p>
    <w:p w:rsidR="001232D3" w:rsidRPr="00200F60" w:rsidRDefault="001232D3" w:rsidP="00487805">
      <w:pPr>
        <w:pStyle w:val="a4"/>
        <w:spacing w:after="0"/>
        <w:jc w:val="both"/>
        <w:rPr>
          <w:color w:val="000000"/>
        </w:rPr>
      </w:pPr>
      <w:r w:rsidRPr="00200F60">
        <w:rPr>
          <w:color w:val="000000"/>
        </w:rPr>
        <w:t>- овладеть умениями применять полученные знания для объяснения химических явлений и свойств веществ, оценки роли химии в развитии современных технологий;</w:t>
      </w:r>
    </w:p>
    <w:p w:rsidR="001232D3" w:rsidRPr="00200F60" w:rsidRDefault="001232D3" w:rsidP="00487805">
      <w:pPr>
        <w:pStyle w:val="a4"/>
        <w:spacing w:after="0"/>
        <w:jc w:val="both"/>
        <w:rPr>
          <w:color w:val="000000"/>
        </w:rPr>
      </w:pPr>
      <w:r w:rsidRPr="00200F60">
        <w:rPr>
          <w:color w:val="000000"/>
        </w:rPr>
        <w:t>- развивать познавательные интересы и интеллектуальные способности обучающихся в процессе приобретения химических знаний для использования в повседневной жизни;</w:t>
      </w:r>
    </w:p>
    <w:p w:rsidR="001232D3" w:rsidRPr="00200F60" w:rsidRDefault="001232D3" w:rsidP="00487805">
      <w:pPr>
        <w:pStyle w:val="a4"/>
        <w:spacing w:after="0"/>
        <w:jc w:val="both"/>
        <w:rPr>
          <w:color w:val="000000"/>
        </w:rPr>
      </w:pPr>
      <w:r w:rsidRPr="00200F60">
        <w:rPr>
          <w:color w:val="000000"/>
        </w:rPr>
        <w:t>-  воспитать грамотное отношение к своему здоровью и окружающей среды;</w:t>
      </w:r>
    </w:p>
    <w:p w:rsidR="001232D3" w:rsidRPr="00200F60" w:rsidRDefault="001232D3" w:rsidP="00487805">
      <w:pPr>
        <w:pStyle w:val="a4"/>
        <w:spacing w:after="0"/>
        <w:jc w:val="both"/>
        <w:rPr>
          <w:color w:val="000000"/>
        </w:rPr>
      </w:pPr>
      <w:r w:rsidRPr="00200F60">
        <w:rPr>
          <w:color w:val="000000"/>
        </w:rPr>
        <w:t>-  применять полученные знания и умения для безопасного использования веществ и материалов в быту и на производстве.</w:t>
      </w:r>
    </w:p>
    <w:p w:rsidR="00487805" w:rsidRDefault="00487805" w:rsidP="001232D3">
      <w:pPr>
        <w:pStyle w:val="a4"/>
        <w:jc w:val="center"/>
        <w:rPr>
          <w:b/>
          <w:bCs/>
          <w:color w:val="000000"/>
        </w:rPr>
      </w:pPr>
    </w:p>
    <w:p w:rsidR="001232D3" w:rsidRPr="00200F60" w:rsidRDefault="001232D3" w:rsidP="001232D3">
      <w:pPr>
        <w:pStyle w:val="a4"/>
        <w:jc w:val="center"/>
        <w:rPr>
          <w:b/>
          <w:bCs/>
          <w:color w:val="000000"/>
        </w:rPr>
      </w:pPr>
      <w:r w:rsidRPr="00200F60">
        <w:rPr>
          <w:b/>
          <w:bCs/>
          <w:color w:val="000000"/>
        </w:rPr>
        <w:t>Биология</w:t>
      </w:r>
    </w:p>
    <w:p w:rsidR="001232D3" w:rsidRPr="00200F60" w:rsidRDefault="001232D3" w:rsidP="00487805">
      <w:pPr>
        <w:pStyle w:val="a5"/>
        <w:ind w:firstLine="709"/>
      </w:pPr>
      <w:r w:rsidRPr="00C61F7B">
        <w:rPr>
          <w:sz w:val="24"/>
          <w:szCs w:val="24"/>
        </w:rPr>
        <w:t>Курс биологии на ступени среднего (полного) общего образования на базовом уровне направлен на формирование у обучающихся знаний о живой природе, ее отличительных признаках, уровневой организации и эволюции</w:t>
      </w:r>
      <w:r w:rsidRPr="00200F60">
        <w:t>.</w:t>
      </w:r>
    </w:p>
    <w:p w:rsidR="001232D3" w:rsidRPr="00200F60" w:rsidRDefault="001232D3" w:rsidP="00487805">
      <w:pPr>
        <w:pStyle w:val="a4"/>
        <w:spacing w:after="0"/>
        <w:ind w:firstLine="709"/>
        <w:jc w:val="both"/>
        <w:rPr>
          <w:color w:val="000000"/>
        </w:rPr>
      </w:pPr>
      <w:r w:rsidRPr="00200F60">
        <w:rPr>
          <w:color w:val="000000"/>
        </w:rPr>
        <w:t xml:space="preserve">Изучение биологии должно предоставить </w:t>
      </w:r>
      <w:proofErr w:type="gramStart"/>
      <w:r w:rsidRPr="00200F60">
        <w:rPr>
          <w:color w:val="000000"/>
        </w:rPr>
        <w:t>обучающимся</w:t>
      </w:r>
      <w:proofErr w:type="gramEnd"/>
      <w:r w:rsidRPr="00200F60">
        <w:rPr>
          <w:color w:val="000000"/>
        </w:rPr>
        <w:t xml:space="preserve"> возможность:</w:t>
      </w:r>
    </w:p>
    <w:p w:rsidR="001232D3" w:rsidRPr="00200F60" w:rsidRDefault="001232D3" w:rsidP="00487805">
      <w:pPr>
        <w:pStyle w:val="a4"/>
        <w:spacing w:after="0"/>
        <w:jc w:val="both"/>
        <w:rPr>
          <w:color w:val="000000"/>
        </w:rPr>
      </w:pPr>
      <w:r w:rsidRPr="00200F60">
        <w:rPr>
          <w:color w:val="000000"/>
        </w:rPr>
        <w:t xml:space="preserve">–  освоить знания о биологических системах, представлений о живой природе; роли биологической науки в формировании современной </w:t>
      </w:r>
      <w:proofErr w:type="spellStart"/>
      <w:proofErr w:type="gramStart"/>
      <w:r w:rsidRPr="00200F60">
        <w:rPr>
          <w:color w:val="000000"/>
        </w:rPr>
        <w:t>естественно-научной</w:t>
      </w:r>
      <w:proofErr w:type="spellEnd"/>
      <w:proofErr w:type="gramEnd"/>
      <w:r w:rsidRPr="00200F60">
        <w:rPr>
          <w:color w:val="000000"/>
        </w:rPr>
        <w:t xml:space="preserve"> картины мира; </w:t>
      </w:r>
    </w:p>
    <w:p w:rsidR="001232D3" w:rsidRPr="00200F60" w:rsidRDefault="001232D3" w:rsidP="00487805">
      <w:pPr>
        <w:pStyle w:val="a4"/>
        <w:spacing w:after="0"/>
        <w:jc w:val="both"/>
        <w:rPr>
          <w:color w:val="000000"/>
        </w:rPr>
      </w:pPr>
      <w:r w:rsidRPr="00200F60">
        <w:rPr>
          <w:color w:val="000000"/>
        </w:rPr>
        <w:t>–  развить познавательные интересы и интеллектуальные способности в процессе изучения и работы с различными источниками информации;</w:t>
      </w:r>
    </w:p>
    <w:p w:rsidR="001232D3" w:rsidRPr="00200F60" w:rsidRDefault="001232D3" w:rsidP="00487805">
      <w:pPr>
        <w:pStyle w:val="a4"/>
        <w:spacing w:after="0"/>
        <w:jc w:val="both"/>
        <w:rPr>
          <w:color w:val="000000"/>
        </w:rPr>
      </w:pPr>
      <w:r w:rsidRPr="00200F60">
        <w:rPr>
          <w:color w:val="000000"/>
        </w:rPr>
        <w:t>–  воспитать убежденность в возможности познания живой природы;</w:t>
      </w:r>
    </w:p>
    <w:p w:rsidR="001232D3" w:rsidRPr="00200F60" w:rsidRDefault="001232D3" w:rsidP="00487805">
      <w:pPr>
        <w:pStyle w:val="a4"/>
        <w:spacing w:after="0"/>
        <w:jc w:val="both"/>
        <w:rPr>
          <w:color w:val="000000"/>
        </w:rPr>
      </w:pPr>
      <w:r w:rsidRPr="00200F60">
        <w:rPr>
          <w:color w:val="000000"/>
        </w:rPr>
        <w:t>–  научиться моделировать, прогнозировать и оценивать изменения в экосистемах и биосфере; устанавливать связь между развитием биологии и социально-экономическими и экологическими проблемами человечества.</w:t>
      </w:r>
    </w:p>
    <w:p w:rsidR="00487805" w:rsidRDefault="00487805" w:rsidP="001232D3">
      <w:pPr>
        <w:pStyle w:val="a4"/>
        <w:jc w:val="center"/>
        <w:rPr>
          <w:b/>
          <w:bCs/>
        </w:rPr>
      </w:pPr>
    </w:p>
    <w:p w:rsidR="001232D3" w:rsidRPr="00200F60" w:rsidRDefault="001232D3" w:rsidP="001232D3">
      <w:pPr>
        <w:pStyle w:val="a4"/>
        <w:jc w:val="center"/>
        <w:rPr>
          <w:b/>
          <w:bCs/>
        </w:rPr>
      </w:pPr>
      <w:r w:rsidRPr="00200F60">
        <w:rPr>
          <w:b/>
          <w:bCs/>
        </w:rPr>
        <w:t>География</w:t>
      </w:r>
    </w:p>
    <w:p w:rsidR="001232D3" w:rsidRPr="00200F60" w:rsidRDefault="001232D3" w:rsidP="00487805">
      <w:pPr>
        <w:pStyle w:val="a4"/>
        <w:spacing w:after="0"/>
        <w:ind w:firstLine="709"/>
        <w:jc w:val="both"/>
      </w:pPr>
      <w:r w:rsidRPr="00200F60">
        <w:t xml:space="preserve">Программа  по географии  в старшей школе  на базовом уровне  направлена на формирование общей культуры учеников  и в большей степени связана с мировоззренческими, воспитательными задачами. В ее основе лежит курс географии мира. Новизна подходов в стандарте состоит в расширении  российской тематики изучения предмета. Заключительный курс географического образования  в старшей школе  завершает раздел «Россия в современном мире». Особо выделяется  в базовом курсе  специальный раздел «Современные методы географических исследований и источники географической информации. Изучение географии должно предоставить </w:t>
      </w:r>
      <w:proofErr w:type="gramStart"/>
      <w:r w:rsidRPr="00200F60">
        <w:t>обучающимся</w:t>
      </w:r>
      <w:proofErr w:type="gramEnd"/>
      <w:r w:rsidRPr="00200F60">
        <w:t xml:space="preserve"> возможность:</w:t>
      </w:r>
    </w:p>
    <w:p w:rsidR="001232D3" w:rsidRPr="00200F60" w:rsidRDefault="001232D3" w:rsidP="00487805">
      <w:pPr>
        <w:pStyle w:val="a4"/>
        <w:spacing w:after="0"/>
        <w:jc w:val="both"/>
      </w:pPr>
      <w:r w:rsidRPr="00200F60">
        <w:t>-  освоить знания об основных отраслях хозяйства, природно-хозяйственных зон всего мира и в отдельности каждого региона и страны, об особенностях размещения основных видов природных ресурсов, о численности и динамике населения земного шара, основных направлениях миграции, проблемах, современной урбанизации, об особенностях геополитического и экономического положения стран мира;</w:t>
      </w:r>
    </w:p>
    <w:p w:rsidR="001232D3" w:rsidRPr="00200F60" w:rsidRDefault="001232D3" w:rsidP="00487805">
      <w:pPr>
        <w:pStyle w:val="a4"/>
        <w:spacing w:after="0"/>
        <w:jc w:val="both"/>
      </w:pPr>
      <w:r w:rsidRPr="00200F60">
        <w:t xml:space="preserve">- овладеть умениями определять и сравнивать по разным источникам информации географические тенденции развития природных, социально-экономических и </w:t>
      </w:r>
      <w:proofErr w:type="spellStart"/>
      <w:r w:rsidRPr="00200F60">
        <w:t>геоэкологических</w:t>
      </w:r>
      <w:proofErr w:type="spellEnd"/>
      <w:r w:rsidRPr="00200F60">
        <w:t xml:space="preserve"> объектов, составлять комплексную географическую характеристику отдельных стран;</w:t>
      </w:r>
    </w:p>
    <w:p w:rsidR="009B3782" w:rsidRPr="00F82EBC" w:rsidRDefault="001232D3" w:rsidP="004F7474">
      <w:pPr>
        <w:pStyle w:val="a4"/>
        <w:spacing w:after="0"/>
        <w:jc w:val="both"/>
      </w:pPr>
      <w:r w:rsidRPr="00200F60">
        <w:lastRenderedPageBreak/>
        <w:t xml:space="preserve">  - воспитать патриотизм, гражданскую ответственность, развивать географическую и экологическую культуры личности.</w:t>
      </w:r>
    </w:p>
    <w:sectPr w:rsidR="009B3782" w:rsidRPr="00F82EBC" w:rsidSect="004F7474">
      <w:footerReference w:type="default" r:id="rId7"/>
      <w:pgSz w:w="11906" w:h="16838"/>
      <w:pgMar w:top="993"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67FE" w:rsidRDefault="00BF67FE">
      <w:r>
        <w:separator/>
      </w:r>
    </w:p>
  </w:endnote>
  <w:endnote w:type="continuationSeparator" w:id="0">
    <w:p w:rsidR="00BF67FE" w:rsidRDefault="00BF67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B9A" w:rsidRDefault="00370B9A" w:rsidP="00A04B34">
    <w:pPr>
      <w:pStyle w:val="aa"/>
    </w:pPr>
  </w:p>
  <w:p w:rsidR="00370B9A" w:rsidRDefault="00370B9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67FE" w:rsidRDefault="00BF67FE">
      <w:r>
        <w:separator/>
      </w:r>
    </w:p>
  </w:footnote>
  <w:footnote w:type="continuationSeparator" w:id="0">
    <w:p w:rsidR="00BF67FE" w:rsidRDefault="00BF67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A3ABF64"/>
    <w:lvl w:ilvl="0">
      <w:numFmt w:val="bullet"/>
      <w:lvlText w:val="*"/>
      <w:lvlJc w:val="left"/>
      <w:pPr>
        <w:ind w:left="0" w:firstLine="0"/>
      </w:pPr>
    </w:lvl>
  </w:abstractNum>
  <w:abstractNum w:abstractNumId="1">
    <w:nsid w:val="04902E4D"/>
    <w:multiLevelType w:val="hybridMultilevel"/>
    <w:tmpl w:val="0024E0EC"/>
    <w:lvl w:ilvl="0" w:tplc="FFFFFFFF">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2">
    <w:nsid w:val="17AB37A1"/>
    <w:multiLevelType w:val="hybridMultilevel"/>
    <w:tmpl w:val="AB44F43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19AE67E6"/>
    <w:multiLevelType w:val="hybridMultilevel"/>
    <w:tmpl w:val="493E488C"/>
    <w:lvl w:ilvl="0" w:tplc="04190005">
      <w:start w:val="1"/>
      <w:numFmt w:val="bullet"/>
      <w:lvlText w:val=""/>
      <w:lvlJc w:val="left"/>
      <w:pPr>
        <w:tabs>
          <w:tab w:val="num" w:pos="350"/>
        </w:tabs>
        <w:ind w:left="350" w:hanging="360"/>
      </w:pPr>
      <w:rPr>
        <w:rFonts w:ascii="Wingdings" w:hAnsi="Wingdings" w:cs="Wingdings" w:hint="default"/>
      </w:rPr>
    </w:lvl>
    <w:lvl w:ilvl="1" w:tplc="04190003">
      <w:start w:val="1"/>
      <w:numFmt w:val="bullet"/>
      <w:lvlText w:val="o"/>
      <w:lvlJc w:val="left"/>
      <w:pPr>
        <w:tabs>
          <w:tab w:val="num" w:pos="2150"/>
        </w:tabs>
        <w:ind w:left="2150" w:hanging="360"/>
      </w:pPr>
      <w:rPr>
        <w:rFonts w:ascii="Courier New" w:hAnsi="Courier New" w:cs="Courier New" w:hint="default"/>
      </w:rPr>
    </w:lvl>
    <w:lvl w:ilvl="2" w:tplc="04190005">
      <w:start w:val="1"/>
      <w:numFmt w:val="bullet"/>
      <w:lvlText w:val=""/>
      <w:lvlJc w:val="left"/>
      <w:pPr>
        <w:tabs>
          <w:tab w:val="num" w:pos="2870"/>
        </w:tabs>
        <w:ind w:left="2870" w:hanging="360"/>
      </w:pPr>
      <w:rPr>
        <w:rFonts w:ascii="Wingdings" w:hAnsi="Wingdings" w:cs="Wingdings" w:hint="default"/>
      </w:rPr>
    </w:lvl>
    <w:lvl w:ilvl="3" w:tplc="04190001">
      <w:start w:val="1"/>
      <w:numFmt w:val="bullet"/>
      <w:lvlText w:val=""/>
      <w:lvlJc w:val="left"/>
      <w:pPr>
        <w:tabs>
          <w:tab w:val="num" w:pos="3590"/>
        </w:tabs>
        <w:ind w:left="3590" w:hanging="360"/>
      </w:pPr>
      <w:rPr>
        <w:rFonts w:ascii="Symbol" w:hAnsi="Symbol" w:cs="Symbol" w:hint="default"/>
      </w:rPr>
    </w:lvl>
    <w:lvl w:ilvl="4" w:tplc="04190003">
      <w:start w:val="1"/>
      <w:numFmt w:val="bullet"/>
      <w:lvlText w:val="o"/>
      <w:lvlJc w:val="left"/>
      <w:pPr>
        <w:tabs>
          <w:tab w:val="num" w:pos="4310"/>
        </w:tabs>
        <w:ind w:left="4310" w:hanging="360"/>
      </w:pPr>
      <w:rPr>
        <w:rFonts w:ascii="Courier New" w:hAnsi="Courier New" w:cs="Courier New" w:hint="default"/>
      </w:rPr>
    </w:lvl>
    <w:lvl w:ilvl="5" w:tplc="04190005">
      <w:start w:val="1"/>
      <w:numFmt w:val="bullet"/>
      <w:lvlText w:val=""/>
      <w:lvlJc w:val="left"/>
      <w:pPr>
        <w:tabs>
          <w:tab w:val="num" w:pos="5030"/>
        </w:tabs>
        <w:ind w:left="5030" w:hanging="360"/>
      </w:pPr>
      <w:rPr>
        <w:rFonts w:ascii="Wingdings" w:hAnsi="Wingdings" w:cs="Wingdings" w:hint="default"/>
      </w:rPr>
    </w:lvl>
    <w:lvl w:ilvl="6" w:tplc="04190001">
      <w:start w:val="1"/>
      <w:numFmt w:val="bullet"/>
      <w:lvlText w:val=""/>
      <w:lvlJc w:val="left"/>
      <w:pPr>
        <w:tabs>
          <w:tab w:val="num" w:pos="5750"/>
        </w:tabs>
        <w:ind w:left="5750" w:hanging="360"/>
      </w:pPr>
      <w:rPr>
        <w:rFonts w:ascii="Symbol" w:hAnsi="Symbol" w:cs="Symbol" w:hint="default"/>
      </w:rPr>
    </w:lvl>
    <w:lvl w:ilvl="7" w:tplc="04190003">
      <w:start w:val="1"/>
      <w:numFmt w:val="bullet"/>
      <w:lvlText w:val="o"/>
      <w:lvlJc w:val="left"/>
      <w:pPr>
        <w:tabs>
          <w:tab w:val="num" w:pos="6470"/>
        </w:tabs>
        <w:ind w:left="6470" w:hanging="360"/>
      </w:pPr>
      <w:rPr>
        <w:rFonts w:ascii="Courier New" w:hAnsi="Courier New" w:cs="Courier New" w:hint="default"/>
      </w:rPr>
    </w:lvl>
    <w:lvl w:ilvl="8" w:tplc="04190005">
      <w:start w:val="1"/>
      <w:numFmt w:val="bullet"/>
      <w:lvlText w:val=""/>
      <w:lvlJc w:val="left"/>
      <w:pPr>
        <w:tabs>
          <w:tab w:val="num" w:pos="7190"/>
        </w:tabs>
        <w:ind w:left="7190" w:hanging="360"/>
      </w:pPr>
      <w:rPr>
        <w:rFonts w:ascii="Wingdings" w:hAnsi="Wingdings" w:cs="Wingdings" w:hint="default"/>
      </w:rPr>
    </w:lvl>
  </w:abstractNum>
  <w:abstractNum w:abstractNumId="4">
    <w:nsid w:val="1AF54C8F"/>
    <w:multiLevelType w:val="hybridMultilevel"/>
    <w:tmpl w:val="80D25C86"/>
    <w:lvl w:ilvl="0" w:tplc="04190001">
      <w:start w:val="1"/>
      <w:numFmt w:val="bullet"/>
      <w:lvlText w:val=""/>
      <w:lvlJc w:val="left"/>
      <w:pPr>
        <w:tabs>
          <w:tab w:val="num" w:pos="1464"/>
        </w:tabs>
        <w:ind w:left="1464" w:hanging="360"/>
      </w:pPr>
      <w:rPr>
        <w:rFonts w:ascii="Symbol" w:hAnsi="Symbol" w:hint="default"/>
      </w:rPr>
    </w:lvl>
    <w:lvl w:ilvl="1" w:tplc="909C17EA" w:tentative="1">
      <w:start w:val="1"/>
      <w:numFmt w:val="bullet"/>
      <w:lvlText w:val="o"/>
      <w:lvlJc w:val="left"/>
      <w:pPr>
        <w:tabs>
          <w:tab w:val="num" w:pos="2184"/>
        </w:tabs>
        <w:ind w:left="2184" w:hanging="360"/>
      </w:pPr>
      <w:rPr>
        <w:rFonts w:ascii="Courier New" w:hAnsi="Courier New" w:cs="Courier New" w:hint="default"/>
      </w:rPr>
    </w:lvl>
    <w:lvl w:ilvl="2" w:tplc="E592AE88" w:tentative="1">
      <w:start w:val="1"/>
      <w:numFmt w:val="bullet"/>
      <w:lvlText w:val=""/>
      <w:lvlJc w:val="left"/>
      <w:pPr>
        <w:tabs>
          <w:tab w:val="num" w:pos="2904"/>
        </w:tabs>
        <w:ind w:left="2904" w:hanging="360"/>
      </w:pPr>
      <w:rPr>
        <w:rFonts w:ascii="Wingdings" w:hAnsi="Wingdings" w:hint="default"/>
      </w:rPr>
    </w:lvl>
    <w:lvl w:ilvl="3" w:tplc="045A7256" w:tentative="1">
      <w:start w:val="1"/>
      <w:numFmt w:val="bullet"/>
      <w:lvlText w:val=""/>
      <w:lvlJc w:val="left"/>
      <w:pPr>
        <w:tabs>
          <w:tab w:val="num" w:pos="3624"/>
        </w:tabs>
        <w:ind w:left="3624" w:hanging="360"/>
      </w:pPr>
      <w:rPr>
        <w:rFonts w:ascii="Symbol" w:hAnsi="Symbol" w:hint="default"/>
      </w:rPr>
    </w:lvl>
    <w:lvl w:ilvl="4" w:tplc="F0C41BD0" w:tentative="1">
      <w:start w:val="1"/>
      <w:numFmt w:val="bullet"/>
      <w:lvlText w:val="o"/>
      <w:lvlJc w:val="left"/>
      <w:pPr>
        <w:tabs>
          <w:tab w:val="num" w:pos="4344"/>
        </w:tabs>
        <w:ind w:left="4344" w:hanging="360"/>
      </w:pPr>
      <w:rPr>
        <w:rFonts w:ascii="Courier New" w:hAnsi="Courier New" w:cs="Courier New" w:hint="default"/>
      </w:rPr>
    </w:lvl>
    <w:lvl w:ilvl="5" w:tplc="4142CD9A" w:tentative="1">
      <w:start w:val="1"/>
      <w:numFmt w:val="bullet"/>
      <w:lvlText w:val=""/>
      <w:lvlJc w:val="left"/>
      <w:pPr>
        <w:tabs>
          <w:tab w:val="num" w:pos="5064"/>
        </w:tabs>
        <w:ind w:left="5064" w:hanging="360"/>
      </w:pPr>
      <w:rPr>
        <w:rFonts w:ascii="Wingdings" w:hAnsi="Wingdings" w:hint="default"/>
      </w:rPr>
    </w:lvl>
    <w:lvl w:ilvl="6" w:tplc="3D2E8C60" w:tentative="1">
      <w:start w:val="1"/>
      <w:numFmt w:val="bullet"/>
      <w:lvlText w:val=""/>
      <w:lvlJc w:val="left"/>
      <w:pPr>
        <w:tabs>
          <w:tab w:val="num" w:pos="5784"/>
        </w:tabs>
        <w:ind w:left="5784" w:hanging="360"/>
      </w:pPr>
      <w:rPr>
        <w:rFonts w:ascii="Symbol" w:hAnsi="Symbol" w:hint="default"/>
      </w:rPr>
    </w:lvl>
    <w:lvl w:ilvl="7" w:tplc="AE2EA988" w:tentative="1">
      <w:start w:val="1"/>
      <w:numFmt w:val="bullet"/>
      <w:lvlText w:val="o"/>
      <w:lvlJc w:val="left"/>
      <w:pPr>
        <w:tabs>
          <w:tab w:val="num" w:pos="6504"/>
        </w:tabs>
        <w:ind w:left="6504" w:hanging="360"/>
      </w:pPr>
      <w:rPr>
        <w:rFonts w:ascii="Courier New" w:hAnsi="Courier New" w:cs="Courier New" w:hint="default"/>
      </w:rPr>
    </w:lvl>
    <w:lvl w:ilvl="8" w:tplc="3FF85B8C" w:tentative="1">
      <w:start w:val="1"/>
      <w:numFmt w:val="bullet"/>
      <w:lvlText w:val=""/>
      <w:lvlJc w:val="left"/>
      <w:pPr>
        <w:tabs>
          <w:tab w:val="num" w:pos="7224"/>
        </w:tabs>
        <w:ind w:left="7224" w:hanging="360"/>
      </w:pPr>
      <w:rPr>
        <w:rFonts w:ascii="Wingdings" w:hAnsi="Wingdings" w:hint="default"/>
      </w:rPr>
    </w:lvl>
  </w:abstractNum>
  <w:abstractNum w:abstractNumId="5">
    <w:nsid w:val="1C3B4CDA"/>
    <w:multiLevelType w:val="hybridMultilevel"/>
    <w:tmpl w:val="0B4CDF30"/>
    <w:lvl w:ilvl="0" w:tplc="69F67698">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D841657"/>
    <w:multiLevelType w:val="hybridMultilevel"/>
    <w:tmpl w:val="2D2C4882"/>
    <w:lvl w:ilvl="0" w:tplc="5F2ECA9C">
      <w:start w:val="1"/>
      <w:numFmt w:val="bullet"/>
      <w:lvlText w:val=""/>
      <w:lvlJc w:val="left"/>
      <w:pPr>
        <w:tabs>
          <w:tab w:val="num" w:pos="1440"/>
        </w:tabs>
        <w:ind w:left="1440" w:hanging="360"/>
      </w:pPr>
      <w:rPr>
        <w:rFonts w:ascii="Symbol" w:hAnsi="Symbol" w:cs="Symbol" w:hint="default"/>
      </w:rPr>
    </w:lvl>
    <w:lvl w:ilvl="1" w:tplc="13228282">
      <w:start w:val="1"/>
      <w:numFmt w:val="upperRoman"/>
      <w:lvlText w:val="%2."/>
      <w:lvlJc w:val="right"/>
      <w:pPr>
        <w:tabs>
          <w:tab w:val="num" w:pos="1440"/>
        </w:tabs>
        <w:ind w:left="1440" w:hanging="180"/>
      </w:p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7">
    <w:nsid w:val="29BC5CE4"/>
    <w:multiLevelType w:val="multilevel"/>
    <w:tmpl w:val="C618FCA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A7F0662"/>
    <w:multiLevelType w:val="hybridMultilevel"/>
    <w:tmpl w:val="30BCEF02"/>
    <w:lvl w:ilvl="0" w:tplc="B6FA2582">
      <w:start w:val="1"/>
      <w:numFmt w:val="decimal"/>
      <w:lvlText w:val="%1."/>
      <w:lvlJc w:val="left"/>
      <w:pPr>
        <w:tabs>
          <w:tab w:val="num" w:pos="973"/>
        </w:tabs>
        <w:ind w:left="973"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C795122"/>
    <w:multiLevelType w:val="hybridMultilevel"/>
    <w:tmpl w:val="A808ADE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2CCE2409"/>
    <w:multiLevelType w:val="hybridMultilevel"/>
    <w:tmpl w:val="43D22636"/>
    <w:lvl w:ilvl="0" w:tplc="48AC6714">
      <w:start w:val="1"/>
      <w:numFmt w:val="bullet"/>
      <w:lvlText w:val=""/>
      <w:lvlJc w:val="left"/>
      <w:pPr>
        <w:ind w:left="1440" w:hanging="360"/>
      </w:pPr>
      <w:rPr>
        <w:rFonts w:ascii="Symbol" w:hAnsi="Symbol" w:hint="default"/>
        <w:strike w:val="0"/>
        <w:dstrike/>
        <w:color w:val="auto"/>
        <w:sz w:val="1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2E7D2D27"/>
    <w:multiLevelType w:val="hybridMultilevel"/>
    <w:tmpl w:val="FBCEC256"/>
    <w:lvl w:ilvl="0" w:tplc="186A0DBA">
      <w:start w:val="1"/>
      <w:numFmt w:val="bullet"/>
      <w:lvlText w:val=""/>
      <w:lvlJc w:val="left"/>
      <w:pPr>
        <w:tabs>
          <w:tab w:val="num" w:pos="644"/>
        </w:tabs>
        <w:ind w:left="284"/>
      </w:pPr>
      <w:rPr>
        <w:rFonts w:ascii="Wingdings" w:hAnsi="Wingdings" w:cs="Wingdings"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cs="Wingdings" w:hint="default"/>
      </w:rPr>
    </w:lvl>
    <w:lvl w:ilvl="3" w:tplc="04190001">
      <w:start w:val="1"/>
      <w:numFmt w:val="bullet"/>
      <w:lvlText w:val=""/>
      <w:lvlJc w:val="left"/>
      <w:pPr>
        <w:tabs>
          <w:tab w:val="num" w:pos="3164"/>
        </w:tabs>
        <w:ind w:left="3164" w:hanging="360"/>
      </w:pPr>
      <w:rPr>
        <w:rFonts w:ascii="Symbol" w:hAnsi="Symbol" w:cs="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cs="Wingdings" w:hint="default"/>
      </w:rPr>
    </w:lvl>
    <w:lvl w:ilvl="6" w:tplc="04190001">
      <w:start w:val="1"/>
      <w:numFmt w:val="bullet"/>
      <w:lvlText w:val=""/>
      <w:lvlJc w:val="left"/>
      <w:pPr>
        <w:tabs>
          <w:tab w:val="num" w:pos="5324"/>
        </w:tabs>
        <w:ind w:left="5324" w:hanging="360"/>
      </w:pPr>
      <w:rPr>
        <w:rFonts w:ascii="Symbol" w:hAnsi="Symbol" w:cs="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cs="Wingdings" w:hint="default"/>
      </w:rPr>
    </w:lvl>
  </w:abstractNum>
  <w:abstractNum w:abstractNumId="12">
    <w:nsid w:val="2F15066D"/>
    <w:multiLevelType w:val="hybridMultilevel"/>
    <w:tmpl w:val="858008B8"/>
    <w:lvl w:ilvl="0" w:tplc="63425D5A">
      <w:start w:val="1"/>
      <w:numFmt w:val="bullet"/>
      <w:lvlText w:val=""/>
      <w:lvlJc w:val="center"/>
      <w:pPr>
        <w:ind w:left="1440" w:hanging="360"/>
      </w:pPr>
      <w:rPr>
        <w:rFonts w:ascii="Symbol" w:hAnsi="Symbol" w:hint="default"/>
        <w:strike w:val="0"/>
        <w:dstrike/>
        <w:sz w:val="1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2F2C790F"/>
    <w:multiLevelType w:val="hybridMultilevel"/>
    <w:tmpl w:val="02A27D9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06B2906"/>
    <w:multiLevelType w:val="hybridMultilevel"/>
    <w:tmpl w:val="F5E60358"/>
    <w:lvl w:ilvl="0" w:tplc="FFFFFFFF">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34155732"/>
    <w:multiLevelType w:val="hybridMultilevel"/>
    <w:tmpl w:val="878EC078"/>
    <w:lvl w:ilvl="0" w:tplc="04190001">
      <w:start w:val="1"/>
      <w:numFmt w:val="bullet"/>
      <w:lvlText w:val=""/>
      <w:lvlJc w:val="left"/>
      <w:pPr>
        <w:tabs>
          <w:tab w:val="num" w:pos="502"/>
        </w:tabs>
        <w:ind w:left="502"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6">
    <w:nsid w:val="34183FDA"/>
    <w:multiLevelType w:val="hybridMultilevel"/>
    <w:tmpl w:val="B1EAEC94"/>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17">
    <w:nsid w:val="34DF7DDF"/>
    <w:multiLevelType w:val="hybridMultilevel"/>
    <w:tmpl w:val="59AA265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3A644AA9"/>
    <w:multiLevelType w:val="hybridMultilevel"/>
    <w:tmpl w:val="02A6E3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BC523EA"/>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0">
    <w:nsid w:val="40787B36"/>
    <w:multiLevelType w:val="hybridMultilevel"/>
    <w:tmpl w:val="3306FE0A"/>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3246CE1"/>
    <w:multiLevelType w:val="hybridMultilevel"/>
    <w:tmpl w:val="6BD067DC"/>
    <w:lvl w:ilvl="0" w:tplc="5F2ECA9C">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540"/>
        </w:tabs>
        <w:ind w:left="540" w:hanging="360"/>
      </w:pPr>
      <w:rPr>
        <w:rFonts w:ascii="Courier New" w:hAnsi="Courier New" w:cs="Courier New" w:hint="default"/>
      </w:rPr>
    </w:lvl>
    <w:lvl w:ilvl="2" w:tplc="04190005">
      <w:start w:val="1"/>
      <w:numFmt w:val="bullet"/>
      <w:lvlText w:val=""/>
      <w:lvlJc w:val="left"/>
      <w:pPr>
        <w:tabs>
          <w:tab w:val="num" w:pos="1260"/>
        </w:tabs>
        <w:ind w:left="1260" w:hanging="360"/>
      </w:pPr>
      <w:rPr>
        <w:rFonts w:ascii="Wingdings" w:hAnsi="Wingdings" w:cs="Wingdings" w:hint="default"/>
      </w:rPr>
    </w:lvl>
    <w:lvl w:ilvl="3" w:tplc="04190001">
      <w:start w:val="1"/>
      <w:numFmt w:val="bullet"/>
      <w:lvlText w:val=""/>
      <w:lvlJc w:val="left"/>
      <w:pPr>
        <w:tabs>
          <w:tab w:val="num" w:pos="1980"/>
        </w:tabs>
        <w:ind w:left="1980" w:hanging="360"/>
      </w:pPr>
      <w:rPr>
        <w:rFonts w:ascii="Symbol" w:hAnsi="Symbol" w:cs="Symbol" w:hint="default"/>
      </w:rPr>
    </w:lvl>
    <w:lvl w:ilvl="4" w:tplc="04190003">
      <w:start w:val="1"/>
      <w:numFmt w:val="bullet"/>
      <w:lvlText w:val="o"/>
      <w:lvlJc w:val="left"/>
      <w:pPr>
        <w:tabs>
          <w:tab w:val="num" w:pos="2700"/>
        </w:tabs>
        <w:ind w:left="2700" w:hanging="360"/>
      </w:pPr>
      <w:rPr>
        <w:rFonts w:ascii="Courier New" w:hAnsi="Courier New" w:cs="Courier New" w:hint="default"/>
      </w:rPr>
    </w:lvl>
    <w:lvl w:ilvl="5" w:tplc="04190005">
      <w:start w:val="1"/>
      <w:numFmt w:val="bullet"/>
      <w:lvlText w:val=""/>
      <w:lvlJc w:val="left"/>
      <w:pPr>
        <w:tabs>
          <w:tab w:val="num" w:pos="3420"/>
        </w:tabs>
        <w:ind w:left="3420" w:hanging="360"/>
      </w:pPr>
      <w:rPr>
        <w:rFonts w:ascii="Wingdings" w:hAnsi="Wingdings" w:cs="Wingdings" w:hint="default"/>
      </w:rPr>
    </w:lvl>
    <w:lvl w:ilvl="6" w:tplc="04190001">
      <w:start w:val="1"/>
      <w:numFmt w:val="bullet"/>
      <w:lvlText w:val=""/>
      <w:lvlJc w:val="left"/>
      <w:pPr>
        <w:tabs>
          <w:tab w:val="num" w:pos="4140"/>
        </w:tabs>
        <w:ind w:left="4140" w:hanging="360"/>
      </w:pPr>
      <w:rPr>
        <w:rFonts w:ascii="Symbol" w:hAnsi="Symbol" w:cs="Symbol" w:hint="default"/>
      </w:rPr>
    </w:lvl>
    <w:lvl w:ilvl="7" w:tplc="04190003">
      <w:start w:val="1"/>
      <w:numFmt w:val="bullet"/>
      <w:lvlText w:val="o"/>
      <w:lvlJc w:val="left"/>
      <w:pPr>
        <w:tabs>
          <w:tab w:val="num" w:pos="4860"/>
        </w:tabs>
        <w:ind w:left="4860" w:hanging="360"/>
      </w:pPr>
      <w:rPr>
        <w:rFonts w:ascii="Courier New" w:hAnsi="Courier New" w:cs="Courier New" w:hint="default"/>
      </w:rPr>
    </w:lvl>
    <w:lvl w:ilvl="8" w:tplc="04190005">
      <w:start w:val="1"/>
      <w:numFmt w:val="bullet"/>
      <w:lvlText w:val=""/>
      <w:lvlJc w:val="left"/>
      <w:pPr>
        <w:tabs>
          <w:tab w:val="num" w:pos="5580"/>
        </w:tabs>
        <w:ind w:left="5580" w:hanging="360"/>
      </w:pPr>
      <w:rPr>
        <w:rFonts w:ascii="Wingdings" w:hAnsi="Wingdings" w:cs="Wingdings" w:hint="default"/>
      </w:rPr>
    </w:lvl>
  </w:abstractNum>
  <w:abstractNum w:abstractNumId="22">
    <w:nsid w:val="4FCD2B23"/>
    <w:multiLevelType w:val="hybridMultilevel"/>
    <w:tmpl w:val="42C4CB3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504770EF"/>
    <w:multiLevelType w:val="hybridMultilevel"/>
    <w:tmpl w:val="8C702368"/>
    <w:lvl w:ilvl="0" w:tplc="E8EA0BD4">
      <w:start w:val="1"/>
      <w:numFmt w:val="bullet"/>
      <w:lvlText w:val=""/>
      <w:lvlJc w:val="left"/>
      <w:pPr>
        <w:tabs>
          <w:tab w:val="num" w:pos="786"/>
        </w:tabs>
        <w:ind w:left="786" w:hanging="360"/>
      </w:pPr>
      <w:rPr>
        <w:rFonts w:ascii="Symbol" w:hAnsi="Symbol" w:hint="default"/>
        <w:color w:val="auto"/>
      </w:rPr>
    </w:lvl>
    <w:lvl w:ilvl="1" w:tplc="04190003" w:tentative="1">
      <w:start w:val="1"/>
      <w:numFmt w:val="bullet"/>
      <w:lvlText w:val="o"/>
      <w:lvlJc w:val="left"/>
      <w:pPr>
        <w:tabs>
          <w:tab w:val="num" w:pos="-654"/>
        </w:tabs>
        <w:ind w:left="-654" w:hanging="360"/>
      </w:pPr>
      <w:rPr>
        <w:rFonts w:ascii="Courier New" w:hAnsi="Courier New" w:cs="Courier New" w:hint="default"/>
      </w:rPr>
    </w:lvl>
    <w:lvl w:ilvl="2" w:tplc="04190005" w:tentative="1">
      <w:start w:val="1"/>
      <w:numFmt w:val="bullet"/>
      <w:lvlText w:val=""/>
      <w:lvlJc w:val="left"/>
      <w:pPr>
        <w:tabs>
          <w:tab w:val="num" w:pos="66"/>
        </w:tabs>
        <w:ind w:left="66" w:hanging="360"/>
      </w:pPr>
      <w:rPr>
        <w:rFonts w:ascii="Wingdings" w:hAnsi="Wingdings" w:hint="default"/>
      </w:rPr>
    </w:lvl>
    <w:lvl w:ilvl="3" w:tplc="04190001" w:tentative="1">
      <w:start w:val="1"/>
      <w:numFmt w:val="bullet"/>
      <w:lvlText w:val=""/>
      <w:lvlJc w:val="left"/>
      <w:pPr>
        <w:tabs>
          <w:tab w:val="num" w:pos="786"/>
        </w:tabs>
        <w:ind w:left="786" w:hanging="360"/>
      </w:pPr>
      <w:rPr>
        <w:rFonts w:ascii="Symbol" w:hAnsi="Symbol" w:hint="default"/>
      </w:rPr>
    </w:lvl>
    <w:lvl w:ilvl="4" w:tplc="04190003" w:tentative="1">
      <w:start w:val="1"/>
      <w:numFmt w:val="bullet"/>
      <w:lvlText w:val="o"/>
      <w:lvlJc w:val="left"/>
      <w:pPr>
        <w:tabs>
          <w:tab w:val="num" w:pos="1506"/>
        </w:tabs>
        <w:ind w:left="1506" w:hanging="360"/>
      </w:pPr>
      <w:rPr>
        <w:rFonts w:ascii="Courier New" w:hAnsi="Courier New" w:cs="Courier New" w:hint="default"/>
      </w:rPr>
    </w:lvl>
    <w:lvl w:ilvl="5" w:tplc="04190005" w:tentative="1">
      <w:start w:val="1"/>
      <w:numFmt w:val="bullet"/>
      <w:lvlText w:val=""/>
      <w:lvlJc w:val="left"/>
      <w:pPr>
        <w:tabs>
          <w:tab w:val="num" w:pos="2226"/>
        </w:tabs>
        <w:ind w:left="2226" w:hanging="360"/>
      </w:pPr>
      <w:rPr>
        <w:rFonts w:ascii="Wingdings" w:hAnsi="Wingdings" w:hint="default"/>
      </w:rPr>
    </w:lvl>
    <w:lvl w:ilvl="6" w:tplc="04190001" w:tentative="1">
      <w:start w:val="1"/>
      <w:numFmt w:val="bullet"/>
      <w:lvlText w:val=""/>
      <w:lvlJc w:val="left"/>
      <w:pPr>
        <w:tabs>
          <w:tab w:val="num" w:pos="2946"/>
        </w:tabs>
        <w:ind w:left="2946" w:hanging="360"/>
      </w:pPr>
      <w:rPr>
        <w:rFonts w:ascii="Symbol" w:hAnsi="Symbol" w:hint="default"/>
      </w:rPr>
    </w:lvl>
    <w:lvl w:ilvl="7" w:tplc="04190003" w:tentative="1">
      <w:start w:val="1"/>
      <w:numFmt w:val="bullet"/>
      <w:lvlText w:val="o"/>
      <w:lvlJc w:val="left"/>
      <w:pPr>
        <w:tabs>
          <w:tab w:val="num" w:pos="3666"/>
        </w:tabs>
        <w:ind w:left="3666" w:hanging="360"/>
      </w:pPr>
      <w:rPr>
        <w:rFonts w:ascii="Courier New" w:hAnsi="Courier New" w:cs="Courier New" w:hint="default"/>
      </w:rPr>
    </w:lvl>
    <w:lvl w:ilvl="8" w:tplc="04190005" w:tentative="1">
      <w:start w:val="1"/>
      <w:numFmt w:val="bullet"/>
      <w:lvlText w:val=""/>
      <w:lvlJc w:val="left"/>
      <w:pPr>
        <w:tabs>
          <w:tab w:val="num" w:pos="4386"/>
        </w:tabs>
        <w:ind w:left="4386" w:hanging="360"/>
      </w:pPr>
      <w:rPr>
        <w:rFonts w:ascii="Wingdings" w:hAnsi="Wingdings" w:hint="default"/>
      </w:rPr>
    </w:lvl>
  </w:abstractNum>
  <w:abstractNum w:abstractNumId="24">
    <w:nsid w:val="506338B8"/>
    <w:multiLevelType w:val="hybridMultilevel"/>
    <w:tmpl w:val="637E57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1EA4F14"/>
    <w:multiLevelType w:val="hybridMultilevel"/>
    <w:tmpl w:val="806A0B9E"/>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6">
    <w:nsid w:val="5DFE1DC5"/>
    <w:multiLevelType w:val="hybridMultilevel"/>
    <w:tmpl w:val="8068B826"/>
    <w:lvl w:ilvl="0" w:tplc="80E0B286">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EAE7C5A"/>
    <w:multiLevelType w:val="hybridMultilevel"/>
    <w:tmpl w:val="6DBEAAFC"/>
    <w:lvl w:ilvl="0" w:tplc="0419000F">
      <w:start w:val="1"/>
      <w:numFmt w:val="decimal"/>
      <w:lvlText w:val="%1."/>
      <w:lvlJc w:val="left"/>
      <w:pPr>
        <w:tabs>
          <w:tab w:val="num" w:pos="720"/>
        </w:tabs>
        <w:ind w:left="720" w:hanging="360"/>
      </w:pPr>
    </w:lvl>
    <w:lvl w:ilvl="1" w:tplc="AE72CC2E">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44A444A"/>
    <w:multiLevelType w:val="multilevel"/>
    <w:tmpl w:val="4066F32C"/>
    <w:lvl w:ilvl="0">
      <w:start w:val="3"/>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nsid w:val="669F1D92"/>
    <w:multiLevelType w:val="hybridMultilevel"/>
    <w:tmpl w:val="DA08E92C"/>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0">
    <w:nsid w:val="6D896C59"/>
    <w:multiLevelType w:val="hybridMultilevel"/>
    <w:tmpl w:val="D40AFA92"/>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31">
    <w:nsid w:val="73875A62"/>
    <w:multiLevelType w:val="hybridMultilevel"/>
    <w:tmpl w:val="79E4A10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2">
    <w:nsid w:val="741507C2"/>
    <w:multiLevelType w:val="hybridMultilevel"/>
    <w:tmpl w:val="8FB0F16C"/>
    <w:lvl w:ilvl="0" w:tplc="0A3ABF64">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7277241"/>
    <w:multiLevelType w:val="hybridMultilevel"/>
    <w:tmpl w:val="D9DA407A"/>
    <w:lvl w:ilvl="0" w:tplc="6254AA6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788676EA"/>
    <w:multiLevelType w:val="hybridMultilevel"/>
    <w:tmpl w:val="68366FC6"/>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A197582"/>
    <w:multiLevelType w:val="hybridMultilevel"/>
    <w:tmpl w:val="8072F5AC"/>
    <w:lvl w:ilvl="0" w:tplc="5F2ECA9C">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900"/>
        </w:tabs>
        <w:ind w:left="900" w:hanging="360"/>
      </w:pPr>
      <w:rPr>
        <w:rFonts w:ascii="Courier New" w:hAnsi="Courier New" w:cs="Courier New" w:hint="default"/>
      </w:rPr>
    </w:lvl>
    <w:lvl w:ilvl="2" w:tplc="04190005">
      <w:start w:val="1"/>
      <w:numFmt w:val="bullet"/>
      <w:lvlText w:val=""/>
      <w:lvlJc w:val="left"/>
      <w:pPr>
        <w:tabs>
          <w:tab w:val="num" w:pos="1620"/>
        </w:tabs>
        <w:ind w:left="1620" w:hanging="360"/>
      </w:pPr>
      <w:rPr>
        <w:rFonts w:ascii="Wingdings" w:hAnsi="Wingdings" w:cs="Wingdings" w:hint="default"/>
      </w:rPr>
    </w:lvl>
    <w:lvl w:ilvl="3" w:tplc="04190001">
      <w:start w:val="1"/>
      <w:numFmt w:val="bullet"/>
      <w:lvlText w:val=""/>
      <w:lvlJc w:val="left"/>
      <w:pPr>
        <w:tabs>
          <w:tab w:val="num" w:pos="2340"/>
        </w:tabs>
        <w:ind w:left="2340" w:hanging="360"/>
      </w:pPr>
      <w:rPr>
        <w:rFonts w:ascii="Symbol" w:hAnsi="Symbol" w:cs="Symbol" w:hint="default"/>
      </w:rPr>
    </w:lvl>
    <w:lvl w:ilvl="4" w:tplc="04190003">
      <w:start w:val="1"/>
      <w:numFmt w:val="bullet"/>
      <w:lvlText w:val="o"/>
      <w:lvlJc w:val="left"/>
      <w:pPr>
        <w:tabs>
          <w:tab w:val="num" w:pos="3060"/>
        </w:tabs>
        <w:ind w:left="3060" w:hanging="360"/>
      </w:pPr>
      <w:rPr>
        <w:rFonts w:ascii="Courier New" w:hAnsi="Courier New" w:cs="Courier New" w:hint="default"/>
      </w:rPr>
    </w:lvl>
    <w:lvl w:ilvl="5" w:tplc="04190005">
      <w:start w:val="1"/>
      <w:numFmt w:val="bullet"/>
      <w:lvlText w:val=""/>
      <w:lvlJc w:val="left"/>
      <w:pPr>
        <w:tabs>
          <w:tab w:val="num" w:pos="3780"/>
        </w:tabs>
        <w:ind w:left="3780" w:hanging="360"/>
      </w:pPr>
      <w:rPr>
        <w:rFonts w:ascii="Wingdings" w:hAnsi="Wingdings" w:cs="Wingdings" w:hint="default"/>
      </w:rPr>
    </w:lvl>
    <w:lvl w:ilvl="6" w:tplc="04190001">
      <w:start w:val="1"/>
      <w:numFmt w:val="bullet"/>
      <w:lvlText w:val=""/>
      <w:lvlJc w:val="left"/>
      <w:pPr>
        <w:tabs>
          <w:tab w:val="num" w:pos="4500"/>
        </w:tabs>
        <w:ind w:left="4500" w:hanging="360"/>
      </w:pPr>
      <w:rPr>
        <w:rFonts w:ascii="Symbol" w:hAnsi="Symbol" w:cs="Symbol" w:hint="default"/>
      </w:rPr>
    </w:lvl>
    <w:lvl w:ilvl="7" w:tplc="04190003">
      <w:start w:val="1"/>
      <w:numFmt w:val="bullet"/>
      <w:lvlText w:val="o"/>
      <w:lvlJc w:val="left"/>
      <w:pPr>
        <w:tabs>
          <w:tab w:val="num" w:pos="5220"/>
        </w:tabs>
        <w:ind w:left="5220" w:hanging="360"/>
      </w:pPr>
      <w:rPr>
        <w:rFonts w:ascii="Courier New" w:hAnsi="Courier New" w:cs="Courier New" w:hint="default"/>
      </w:rPr>
    </w:lvl>
    <w:lvl w:ilvl="8" w:tplc="04190005">
      <w:start w:val="1"/>
      <w:numFmt w:val="bullet"/>
      <w:lvlText w:val=""/>
      <w:lvlJc w:val="left"/>
      <w:pPr>
        <w:tabs>
          <w:tab w:val="num" w:pos="5940"/>
        </w:tabs>
        <w:ind w:left="5940" w:hanging="360"/>
      </w:pPr>
      <w:rPr>
        <w:rFonts w:ascii="Wingdings" w:hAnsi="Wingdings" w:cs="Wingdings" w:hint="default"/>
      </w:rPr>
    </w:lvl>
  </w:abstractNum>
  <w:abstractNum w:abstractNumId="36">
    <w:nsid w:val="7C0E7FA0"/>
    <w:multiLevelType w:val="hybridMultilevel"/>
    <w:tmpl w:val="F9DAAFE8"/>
    <w:lvl w:ilvl="0" w:tplc="5F2ECA9C">
      <w:start w:val="1"/>
      <w:numFmt w:val="bullet"/>
      <w:lvlText w:val=""/>
      <w:lvlJc w:val="left"/>
      <w:pPr>
        <w:tabs>
          <w:tab w:val="num" w:pos="1260"/>
        </w:tabs>
        <w:ind w:left="1260" w:hanging="360"/>
      </w:pPr>
      <w:rPr>
        <w:rFonts w:ascii="Symbol" w:hAnsi="Symbol" w:cs="Symbol" w:hint="default"/>
      </w:rPr>
    </w:lvl>
    <w:lvl w:ilvl="1" w:tplc="0419000F">
      <w:start w:val="1"/>
      <w:numFmt w:val="decimal"/>
      <w:lvlText w:val="%2."/>
      <w:lvlJc w:val="left"/>
      <w:pPr>
        <w:tabs>
          <w:tab w:val="num" w:pos="1440"/>
        </w:tabs>
        <w:ind w:left="1440" w:hanging="360"/>
      </w:pPr>
    </w:lvl>
    <w:lvl w:ilvl="2" w:tplc="5F2ECA9C">
      <w:start w:val="1"/>
      <w:numFmt w:val="bullet"/>
      <w:lvlText w:val=""/>
      <w:lvlJc w:val="left"/>
      <w:pPr>
        <w:tabs>
          <w:tab w:val="num" w:pos="2160"/>
        </w:tabs>
        <w:ind w:left="2160" w:hanging="360"/>
      </w:pPr>
      <w:rPr>
        <w:rFonts w:ascii="Symbol" w:hAnsi="Symbol" w:cs="Symbol" w:hint="default"/>
      </w:rPr>
    </w:lvl>
    <w:lvl w:ilvl="3" w:tplc="0419000F">
      <w:start w:val="1"/>
      <w:numFmt w:val="decimal"/>
      <w:lvlText w:val="%4."/>
      <w:lvlJc w:val="left"/>
      <w:pPr>
        <w:tabs>
          <w:tab w:val="num" w:pos="2880"/>
        </w:tabs>
        <w:ind w:left="2880" w:hanging="360"/>
      </w:p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7">
    <w:nsid w:val="7D770FD4"/>
    <w:multiLevelType w:val="singleLevel"/>
    <w:tmpl w:val="6408EBA0"/>
    <w:lvl w:ilvl="0">
      <w:start w:val="6"/>
      <w:numFmt w:val="decimal"/>
      <w:lvlText w:val="%1."/>
      <w:legacy w:legacy="1" w:legacySpace="0" w:legacyIndent="350"/>
      <w:lvlJc w:val="left"/>
      <w:pPr>
        <w:ind w:left="0" w:firstLine="0"/>
      </w:pPr>
      <w:rPr>
        <w:rFonts w:ascii="Times New Roman" w:hAnsi="Times New Roman" w:cs="Times New Roman" w:hint="default"/>
      </w:rPr>
    </w:lvl>
  </w:abstractNum>
  <w:abstractNum w:abstractNumId="38">
    <w:nsid w:val="7EE44A09"/>
    <w:multiLevelType w:val="singleLevel"/>
    <w:tmpl w:val="E02A6AC6"/>
    <w:lvl w:ilvl="0">
      <w:start w:val="1"/>
      <w:numFmt w:val="decimal"/>
      <w:lvlText w:val="%1."/>
      <w:legacy w:legacy="1" w:legacySpace="0" w:legacyIndent="283"/>
      <w:lvlJc w:val="left"/>
      <w:pPr>
        <w:ind w:left="0" w:firstLine="0"/>
      </w:pPr>
      <w:rPr>
        <w:rFonts w:ascii="Times New Roman" w:hAnsi="Times New Roman" w:cs="Times New Roman" w:hint="default"/>
      </w:rPr>
    </w:lvl>
  </w:abstractNum>
  <w:abstractNum w:abstractNumId="39">
    <w:nsid w:val="7FF06CFA"/>
    <w:multiLevelType w:val="hybridMultilevel"/>
    <w:tmpl w:val="29003E42"/>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183"/>
        <w:lvlJc w:val="left"/>
        <w:pPr>
          <w:ind w:left="0" w:firstLine="0"/>
        </w:pPr>
        <w:rPr>
          <w:rFonts w:ascii="Times New Roman" w:hAnsi="Times New Roman" w:cs="Times New Roman" w:hint="default"/>
        </w:rPr>
      </w:lvl>
    </w:lvlOverride>
  </w:num>
  <w:num w:numId="5">
    <w:abstractNumId w:val="38"/>
    <w:lvlOverride w:ilvl="0">
      <w:startOverride w:val="1"/>
    </w:lvlOverride>
  </w:num>
  <w:num w:numId="6">
    <w:abstractNumId w:val="0"/>
    <w:lvlOverride w:ilvl="0">
      <w:lvl w:ilvl="0">
        <w:numFmt w:val="bullet"/>
        <w:lvlText w:val="-"/>
        <w:legacy w:legacy="1" w:legacySpace="0" w:legacyIndent="360"/>
        <w:lvlJc w:val="left"/>
        <w:pPr>
          <w:ind w:left="0" w:firstLine="0"/>
        </w:pPr>
        <w:rPr>
          <w:rFonts w:ascii="Times New Roman" w:hAnsi="Times New Roman" w:cs="Times New Roman" w:hint="default"/>
        </w:rPr>
      </w:lvl>
    </w:lvlOverride>
  </w:num>
  <w:num w:numId="7">
    <w:abstractNumId w:val="0"/>
    <w:lvlOverride w:ilvl="0">
      <w:lvl w:ilvl="0">
        <w:numFmt w:val="bullet"/>
        <w:lvlText w:val="-"/>
        <w:legacy w:legacy="1" w:legacySpace="0" w:legacyIndent="355"/>
        <w:lvlJc w:val="left"/>
        <w:pPr>
          <w:ind w:left="0" w:firstLine="0"/>
        </w:pPr>
        <w:rPr>
          <w:rFonts w:ascii="Times New Roman" w:hAnsi="Times New Roman" w:cs="Times New Roman" w:hint="default"/>
        </w:rPr>
      </w:lvl>
    </w:lvlOverride>
  </w:num>
  <w:num w:numId="8">
    <w:abstractNumId w:val="0"/>
    <w:lvlOverride w:ilvl="0">
      <w:lvl w:ilvl="0">
        <w:numFmt w:val="bullet"/>
        <w:lvlText w:val="-"/>
        <w:legacy w:legacy="1" w:legacySpace="0" w:legacyIndent="356"/>
        <w:lvlJc w:val="left"/>
        <w:pPr>
          <w:ind w:left="0" w:firstLine="0"/>
        </w:pPr>
        <w:rPr>
          <w:rFonts w:ascii="Times New Roman" w:hAnsi="Times New Roman" w:cs="Times New Roman" w:hint="default"/>
        </w:rPr>
      </w:lvl>
    </w:lvlOverride>
  </w:num>
  <w:num w:numId="9">
    <w:abstractNumId w:val="37"/>
    <w:lvlOverride w:ilvl="0">
      <w:startOverride w:val="6"/>
    </w:lvlOverride>
  </w:num>
  <w:num w:numId="10">
    <w:abstractNumId w:val="23"/>
  </w:num>
  <w:num w:numId="11">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14"/>
  </w:num>
  <w:num w:numId="18">
    <w:abstractNumId w:val="9"/>
  </w:num>
  <w:num w:numId="19">
    <w:abstractNumId w:val="24"/>
  </w:num>
  <w:num w:numId="20">
    <w:abstractNumId w:val="34"/>
  </w:num>
  <w:num w:numId="21">
    <w:abstractNumId w:val="17"/>
  </w:num>
  <w:num w:numId="22">
    <w:abstractNumId w:val="2"/>
  </w:num>
  <w:num w:numId="23">
    <w:abstractNumId w:val="16"/>
  </w:num>
  <w:num w:numId="24">
    <w:abstractNumId w:val="30"/>
  </w:num>
  <w:num w:numId="25">
    <w:abstractNumId w:val="1"/>
  </w:num>
  <w:num w:numId="26">
    <w:abstractNumId w:val="39"/>
  </w:num>
  <w:num w:numId="27">
    <w:abstractNumId w:val="4"/>
  </w:num>
  <w:num w:numId="28">
    <w:abstractNumId w:val="18"/>
  </w:num>
  <w:num w:numId="29">
    <w:abstractNumId w:val="12"/>
  </w:num>
  <w:num w:numId="30">
    <w:abstractNumId w:val="10"/>
  </w:num>
  <w:num w:numId="31">
    <w:abstractNumId w:val="7"/>
  </w:num>
  <w:num w:numId="32">
    <w:abstractNumId w:val="6"/>
  </w:num>
  <w:num w:numId="33">
    <w:abstractNumId w:val="25"/>
  </w:num>
  <w:num w:numId="34">
    <w:abstractNumId w:val="35"/>
  </w:num>
  <w:num w:numId="35">
    <w:abstractNumId w:val="21"/>
  </w:num>
  <w:num w:numId="36">
    <w:abstractNumId w:val="36"/>
  </w:num>
  <w:num w:numId="37">
    <w:abstractNumId w:val="15"/>
  </w:num>
  <w:num w:numId="38">
    <w:abstractNumId w:val="28"/>
  </w:num>
  <w:num w:numId="39">
    <w:abstractNumId w:val="3"/>
  </w:num>
  <w:num w:numId="40">
    <w:abstractNumId w:val="11"/>
  </w:num>
  <w:num w:numId="41">
    <w:abstractNumId w:val="31"/>
  </w:num>
  <w:num w:numId="42">
    <w:abstractNumId w:val="0"/>
    <w:lvlOverride w:ilvl="0">
      <w:lvl w:ilvl="0">
        <w:numFmt w:val="bullet"/>
        <w:lvlText w:val="•"/>
        <w:legacy w:legacy="1" w:legacySpace="0" w:legacyIndent="129"/>
        <w:lvlJc w:val="left"/>
        <w:rPr>
          <w:rFonts w:ascii="Times New Roman" w:hAnsi="Times New Roman" w:cs="Times New Roman" w:hint="default"/>
        </w:rPr>
      </w:lvl>
    </w:lvlOverride>
  </w:num>
  <w:num w:numId="43">
    <w:abstractNumId w:val="5"/>
  </w:num>
  <w:num w:numId="44">
    <w:abstractNumId w:val="32"/>
  </w:num>
  <w:num w:numId="45">
    <w:abstractNumId w:val="29"/>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noPunctuationKerning/>
  <w:characterSpacingControl w:val="doNotCompress"/>
  <w:footnotePr>
    <w:footnote w:id="-1"/>
    <w:footnote w:id="0"/>
  </w:footnotePr>
  <w:endnotePr>
    <w:endnote w:id="-1"/>
    <w:endnote w:id="0"/>
  </w:endnotePr>
  <w:compat/>
  <w:rsids>
    <w:rsidRoot w:val="002631B0"/>
    <w:rsid w:val="00000BD3"/>
    <w:rsid w:val="0000681C"/>
    <w:rsid w:val="0002243E"/>
    <w:rsid w:val="000269E8"/>
    <w:rsid w:val="000532CE"/>
    <w:rsid w:val="00057E24"/>
    <w:rsid w:val="00072D27"/>
    <w:rsid w:val="000A1731"/>
    <w:rsid w:val="000A21AA"/>
    <w:rsid w:val="000C73C6"/>
    <w:rsid w:val="000E2250"/>
    <w:rsid w:val="000E38DB"/>
    <w:rsid w:val="000E5F3D"/>
    <w:rsid w:val="00101970"/>
    <w:rsid w:val="00110045"/>
    <w:rsid w:val="001131A5"/>
    <w:rsid w:val="00115FA9"/>
    <w:rsid w:val="001204D9"/>
    <w:rsid w:val="001232D3"/>
    <w:rsid w:val="00126DBB"/>
    <w:rsid w:val="001419F7"/>
    <w:rsid w:val="00150E84"/>
    <w:rsid w:val="00157623"/>
    <w:rsid w:val="0016027E"/>
    <w:rsid w:val="001624B5"/>
    <w:rsid w:val="001765B6"/>
    <w:rsid w:val="00185763"/>
    <w:rsid w:val="00197591"/>
    <w:rsid w:val="001E7345"/>
    <w:rsid w:val="001F1709"/>
    <w:rsid w:val="001F7334"/>
    <w:rsid w:val="00205C5C"/>
    <w:rsid w:val="00205D1C"/>
    <w:rsid w:val="00207F2F"/>
    <w:rsid w:val="0021052C"/>
    <w:rsid w:val="00212960"/>
    <w:rsid w:val="00221344"/>
    <w:rsid w:val="0022536A"/>
    <w:rsid w:val="002631B0"/>
    <w:rsid w:val="00293102"/>
    <w:rsid w:val="003067A7"/>
    <w:rsid w:val="0031143E"/>
    <w:rsid w:val="0032027F"/>
    <w:rsid w:val="00320B28"/>
    <w:rsid w:val="00320B76"/>
    <w:rsid w:val="00324748"/>
    <w:rsid w:val="0035445D"/>
    <w:rsid w:val="00356AC2"/>
    <w:rsid w:val="00370B9A"/>
    <w:rsid w:val="0037206E"/>
    <w:rsid w:val="003762C1"/>
    <w:rsid w:val="00377BA2"/>
    <w:rsid w:val="003925B3"/>
    <w:rsid w:val="003A0C94"/>
    <w:rsid w:val="003A1584"/>
    <w:rsid w:val="003A4EDE"/>
    <w:rsid w:val="003B7B32"/>
    <w:rsid w:val="003C0ACB"/>
    <w:rsid w:val="003C45E5"/>
    <w:rsid w:val="003D4118"/>
    <w:rsid w:val="003F1348"/>
    <w:rsid w:val="00415D1C"/>
    <w:rsid w:val="004218AD"/>
    <w:rsid w:val="00425A98"/>
    <w:rsid w:val="00425E15"/>
    <w:rsid w:val="004400C5"/>
    <w:rsid w:val="00441600"/>
    <w:rsid w:val="00451723"/>
    <w:rsid w:val="004575F8"/>
    <w:rsid w:val="00487805"/>
    <w:rsid w:val="004A4091"/>
    <w:rsid w:val="004A58DA"/>
    <w:rsid w:val="004C2300"/>
    <w:rsid w:val="004C63C8"/>
    <w:rsid w:val="004E2BC4"/>
    <w:rsid w:val="004F1C43"/>
    <w:rsid w:val="004F7474"/>
    <w:rsid w:val="00526EC3"/>
    <w:rsid w:val="00540B8A"/>
    <w:rsid w:val="0054311A"/>
    <w:rsid w:val="00547251"/>
    <w:rsid w:val="0056006C"/>
    <w:rsid w:val="00582A25"/>
    <w:rsid w:val="00592487"/>
    <w:rsid w:val="005B3CC4"/>
    <w:rsid w:val="005B7B83"/>
    <w:rsid w:val="005B7E63"/>
    <w:rsid w:val="005C6C40"/>
    <w:rsid w:val="005C7EB0"/>
    <w:rsid w:val="005D0553"/>
    <w:rsid w:val="005F56E4"/>
    <w:rsid w:val="006048B9"/>
    <w:rsid w:val="0061070A"/>
    <w:rsid w:val="006121B2"/>
    <w:rsid w:val="00645F87"/>
    <w:rsid w:val="00653D30"/>
    <w:rsid w:val="00667E3E"/>
    <w:rsid w:val="00671A48"/>
    <w:rsid w:val="00685603"/>
    <w:rsid w:val="00693FC9"/>
    <w:rsid w:val="0069762D"/>
    <w:rsid w:val="006D28BB"/>
    <w:rsid w:val="006D3156"/>
    <w:rsid w:val="006D6659"/>
    <w:rsid w:val="006E053B"/>
    <w:rsid w:val="006E1E2C"/>
    <w:rsid w:val="006E5D94"/>
    <w:rsid w:val="00702131"/>
    <w:rsid w:val="0070593A"/>
    <w:rsid w:val="00740436"/>
    <w:rsid w:val="00754363"/>
    <w:rsid w:val="007576EB"/>
    <w:rsid w:val="00760E76"/>
    <w:rsid w:val="00772686"/>
    <w:rsid w:val="00774E02"/>
    <w:rsid w:val="00795511"/>
    <w:rsid w:val="007A4272"/>
    <w:rsid w:val="007C517F"/>
    <w:rsid w:val="007D731E"/>
    <w:rsid w:val="007E1FE0"/>
    <w:rsid w:val="007F719C"/>
    <w:rsid w:val="00810761"/>
    <w:rsid w:val="00814261"/>
    <w:rsid w:val="00825171"/>
    <w:rsid w:val="00844D2E"/>
    <w:rsid w:val="00860077"/>
    <w:rsid w:val="00872478"/>
    <w:rsid w:val="00875941"/>
    <w:rsid w:val="008964E7"/>
    <w:rsid w:val="008969E4"/>
    <w:rsid w:val="0089724E"/>
    <w:rsid w:val="008A62D9"/>
    <w:rsid w:val="008A7DA6"/>
    <w:rsid w:val="008B3C5B"/>
    <w:rsid w:val="008B3F37"/>
    <w:rsid w:val="008B5A3D"/>
    <w:rsid w:val="008D3223"/>
    <w:rsid w:val="008F40F5"/>
    <w:rsid w:val="008F7506"/>
    <w:rsid w:val="00906D6D"/>
    <w:rsid w:val="009074CE"/>
    <w:rsid w:val="00912C8D"/>
    <w:rsid w:val="00915D4F"/>
    <w:rsid w:val="00937742"/>
    <w:rsid w:val="00942559"/>
    <w:rsid w:val="00943F2A"/>
    <w:rsid w:val="00945965"/>
    <w:rsid w:val="009474D5"/>
    <w:rsid w:val="00955249"/>
    <w:rsid w:val="0097557A"/>
    <w:rsid w:val="00987218"/>
    <w:rsid w:val="009A18ED"/>
    <w:rsid w:val="009B25AF"/>
    <w:rsid w:val="009B3782"/>
    <w:rsid w:val="009B6A2D"/>
    <w:rsid w:val="009E68C2"/>
    <w:rsid w:val="009F1EF8"/>
    <w:rsid w:val="00A04B34"/>
    <w:rsid w:val="00A13A11"/>
    <w:rsid w:val="00A23FF2"/>
    <w:rsid w:val="00A26C7D"/>
    <w:rsid w:val="00A27A27"/>
    <w:rsid w:val="00A330BF"/>
    <w:rsid w:val="00A3469C"/>
    <w:rsid w:val="00A42950"/>
    <w:rsid w:val="00A46C61"/>
    <w:rsid w:val="00A47EF9"/>
    <w:rsid w:val="00A5520C"/>
    <w:rsid w:val="00A62C43"/>
    <w:rsid w:val="00A71160"/>
    <w:rsid w:val="00A72E0D"/>
    <w:rsid w:val="00A7654B"/>
    <w:rsid w:val="00A82101"/>
    <w:rsid w:val="00A87E2B"/>
    <w:rsid w:val="00A97B27"/>
    <w:rsid w:val="00AB32BE"/>
    <w:rsid w:val="00AC0310"/>
    <w:rsid w:val="00AC0D1B"/>
    <w:rsid w:val="00AC124F"/>
    <w:rsid w:val="00AD445B"/>
    <w:rsid w:val="00AE2300"/>
    <w:rsid w:val="00AE75AC"/>
    <w:rsid w:val="00AF1374"/>
    <w:rsid w:val="00AF2258"/>
    <w:rsid w:val="00AF2DB0"/>
    <w:rsid w:val="00B07575"/>
    <w:rsid w:val="00B21CDC"/>
    <w:rsid w:val="00B26AEC"/>
    <w:rsid w:val="00B2791C"/>
    <w:rsid w:val="00B33B67"/>
    <w:rsid w:val="00B41D41"/>
    <w:rsid w:val="00B46CE7"/>
    <w:rsid w:val="00B628F2"/>
    <w:rsid w:val="00B62DFA"/>
    <w:rsid w:val="00B71AA2"/>
    <w:rsid w:val="00B82F0E"/>
    <w:rsid w:val="00BA24C7"/>
    <w:rsid w:val="00BA2CB3"/>
    <w:rsid w:val="00BA6CFA"/>
    <w:rsid w:val="00BA7B2C"/>
    <w:rsid w:val="00BB2A86"/>
    <w:rsid w:val="00BC06DC"/>
    <w:rsid w:val="00BC7706"/>
    <w:rsid w:val="00BC7CB1"/>
    <w:rsid w:val="00BD20FB"/>
    <w:rsid w:val="00BD46C7"/>
    <w:rsid w:val="00BF276F"/>
    <w:rsid w:val="00BF67FE"/>
    <w:rsid w:val="00C1113E"/>
    <w:rsid w:val="00C16E8D"/>
    <w:rsid w:val="00C27F6E"/>
    <w:rsid w:val="00C315D5"/>
    <w:rsid w:val="00C334C3"/>
    <w:rsid w:val="00C429FD"/>
    <w:rsid w:val="00C46609"/>
    <w:rsid w:val="00C5598B"/>
    <w:rsid w:val="00C61F7B"/>
    <w:rsid w:val="00C72473"/>
    <w:rsid w:val="00C72C94"/>
    <w:rsid w:val="00C75582"/>
    <w:rsid w:val="00C75F62"/>
    <w:rsid w:val="00C84D48"/>
    <w:rsid w:val="00C93777"/>
    <w:rsid w:val="00C939B4"/>
    <w:rsid w:val="00CA1FD0"/>
    <w:rsid w:val="00CA3583"/>
    <w:rsid w:val="00CA42FD"/>
    <w:rsid w:val="00CC1AB5"/>
    <w:rsid w:val="00CC42E3"/>
    <w:rsid w:val="00CD36FE"/>
    <w:rsid w:val="00CD67DC"/>
    <w:rsid w:val="00CD73BE"/>
    <w:rsid w:val="00CE526C"/>
    <w:rsid w:val="00CF1118"/>
    <w:rsid w:val="00D02A5D"/>
    <w:rsid w:val="00D12C98"/>
    <w:rsid w:val="00D37792"/>
    <w:rsid w:val="00D377BC"/>
    <w:rsid w:val="00D37D17"/>
    <w:rsid w:val="00D42AEF"/>
    <w:rsid w:val="00D52986"/>
    <w:rsid w:val="00D628A5"/>
    <w:rsid w:val="00D62913"/>
    <w:rsid w:val="00D6300C"/>
    <w:rsid w:val="00D6326D"/>
    <w:rsid w:val="00D9240F"/>
    <w:rsid w:val="00DA4DF0"/>
    <w:rsid w:val="00DB7128"/>
    <w:rsid w:val="00DC58F3"/>
    <w:rsid w:val="00DC7F8D"/>
    <w:rsid w:val="00DD0A13"/>
    <w:rsid w:val="00DD7908"/>
    <w:rsid w:val="00DE5549"/>
    <w:rsid w:val="00DE5685"/>
    <w:rsid w:val="00DF6AC9"/>
    <w:rsid w:val="00DF6B84"/>
    <w:rsid w:val="00E06040"/>
    <w:rsid w:val="00E2042D"/>
    <w:rsid w:val="00E34389"/>
    <w:rsid w:val="00E40116"/>
    <w:rsid w:val="00E61A30"/>
    <w:rsid w:val="00E80302"/>
    <w:rsid w:val="00E924B2"/>
    <w:rsid w:val="00EA089B"/>
    <w:rsid w:val="00EA18B5"/>
    <w:rsid w:val="00EC5920"/>
    <w:rsid w:val="00ED0BF7"/>
    <w:rsid w:val="00ED487B"/>
    <w:rsid w:val="00EF2D63"/>
    <w:rsid w:val="00F02E3A"/>
    <w:rsid w:val="00F20D72"/>
    <w:rsid w:val="00F32DC7"/>
    <w:rsid w:val="00F35119"/>
    <w:rsid w:val="00F3771F"/>
    <w:rsid w:val="00F457EF"/>
    <w:rsid w:val="00F4655D"/>
    <w:rsid w:val="00F47B64"/>
    <w:rsid w:val="00F51529"/>
    <w:rsid w:val="00F654DB"/>
    <w:rsid w:val="00F749A1"/>
    <w:rsid w:val="00F82EBC"/>
    <w:rsid w:val="00F83373"/>
    <w:rsid w:val="00F90C22"/>
    <w:rsid w:val="00F95DEF"/>
    <w:rsid w:val="00FA132E"/>
    <w:rsid w:val="00FB0979"/>
    <w:rsid w:val="00FB27E6"/>
    <w:rsid w:val="00FB6FBB"/>
    <w:rsid w:val="00FE7722"/>
    <w:rsid w:val="00FF1E85"/>
    <w:rsid w:val="00FF43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iPriority="35"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31B0"/>
    <w:rPr>
      <w:sz w:val="24"/>
      <w:szCs w:val="24"/>
    </w:rPr>
  </w:style>
  <w:style w:type="paragraph" w:styleId="1">
    <w:name w:val="heading 1"/>
    <w:basedOn w:val="a"/>
    <w:next w:val="a"/>
    <w:link w:val="10"/>
    <w:qFormat/>
    <w:rsid w:val="002631B0"/>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5C6C40"/>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2631B0"/>
    <w:rPr>
      <w:rFonts w:ascii="Arial" w:hAnsi="Arial" w:cs="Arial"/>
      <w:b/>
      <w:bCs/>
      <w:kern w:val="32"/>
      <w:sz w:val="32"/>
      <w:szCs w:val="32"/>
      <w:lang w:val="ru-RU" w:eastAsia="ru-RU" w:bidi="ar-SA"/>
    </w:rPr>
  </w:style>
  <w:style w:type="character" w:customStyle="1" w:styleId="a3">
    <w:name w:val="Основной текст Знак"/>
    <w:link w:val="a4"/>
    <w:locked/>
    <w:rsid w:val="002631B0"/>
    <w:rPr>
      <w:sz w:val="24"/>
      <w:szCs w:val="24"/>
      <w:lang w:val="ru-RU" w:eastAsia="ru-RU" w:bidi="ar-SA"/>
    </w:rPr>
  </w:style>
  <w:style w:type="paragraph" w:styleId="a4">
    <w:name w:val="Body Text"/>
    <w:basedOn w:val="a"/>
    <w:link w:val="a3"/>
    <w:rsid w:val="002631B0"/>
    <w:pPr>
      <w:spacing w:after="120"/>
    </w:pPr>
  </w:style>
  <w:style w:type="paragraph" w:styleId="a5">
    <w:name w:val="Body Text Indent"/>
    <w:basedOn w:val="a"/>
    <w:link w:val="a6"/>
    <w:rsid w:val="002631B0"/>
    <w:pPr>
      <w:ind w:firstLine="851"/>
      <w:jc w:val="both"/>
    </w:pPr>
    <w:rPr>
      <w:sz w:val="28"/>
      <w:szCs w:val="20"/>
    </w:rPr>
  </w:style>
  <w:style w:type="paragraph" w:styleId="21">
    <w:name w:val="Body Text 2"/>
    <w:basedOn w:val="a"/>
    <w:link w:val="22"/>
    <w:rsid w:val="002631B0"/>
    <w:pPr>
      <w:jc w:val="both"/>
    </w:pPr>
    <w:rPr>
      <w:szCs w:val="20"/>
    </w:rPr>
  </w:style>
  <w:style w:type="paragraph" w:styleId="3">
    <w:name w:val="Body Text 3"/>
    <w:basedOn w:val="a"/>
    <w:link w:val="30"/>
    <w:rsid w:val="002631B0"/>
    <w:pPr>
      <w:jc w:val="both"/>
    </w:pPr>
    <w:rPr>
      <w:sz w:val="28"/>
      <w:szCs w:val="20"/>
    </w:rPr>
  </w:style>
  <w:style w:type="paragraph" w:styleId="23">
    <w:name w:val="Body Text Indent 2"/>
    <w:basedOn w:val="a"/>
    <w:link w:val="24"/>
    <w:rsid w:val="00CC1AB5"/>
    <w:pPr>
      <w:spacing w:after="120" w:line="480" w:lineRule="auto"/>
      <w:ind w:left="283"/>
    </w:pPr>
  </w:style>
  <w:style w:type="table" w:styleId="a7">
    <w:name w:val="Table Grid"/>
    <w:basedOn w:val="a1"/>
    <w:uiPriority w:val="59"/>
    <w:rsid w:val="009074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99"/>
    <w:qFormat/>
    <w:rsid w:val="005C6C40"/>
    <w:pPr>
      <w:ind w:left="720"/>
      <w:contextualSpacing/>
    </w:pPr>
  </w:style>
  <w:style w:type="character" w:customStyle="1" w:styleId="a9">
    <w:name w:val="Знак Знак"/>
    <w:rsid w:val="00197591"/>
    <w:rPr>
      <w:sz w:val="24"/>
      <w:szCs w:val="24"/>
      <w:lang w:val="ru-RU" w:eastAsia="ru-RU" w:bidi="ar-SA"/>
    </w:rPr>
  </w:style>
  <w:style w:type="paragraph" w:styleId="aa">
    <w:name w:val="footer"/>
    <w:basedOn w:val="a"/>
    <w:link w:val="ab"/>
    <w:uiPriority w:val="99"/>
    <w:rsid w:val="00057E24"/>
    <w:pPr>
      <w:tabs>
        <w:tab w:val="center" w:pos="4677"/>
        <w:tab w:val="right" w:pos="9355"/>
      </w:tabs>
    </w:pPr>
  </w:style>
  <w:style w:type="paragraph" w:styleId="ac">
    <w:name w:val="Title"/>
    <w:basedOn w:val="a"/>
    <w:link w:val="ad"/>
    <w:qFormat/>
    <w:rsid w:val="00057E24"/>
    <w:pPr>
      <w:jc w:val="center"/>
    </w:pPr>
    <w:rPr>
      <w:b/>
      <w:sz w:val="28"/>
      <w:szCs w:val="20"/>
    </w:rPr>
  </w:style>
  <w:style w:type="paragraph" w:styleId="31">
    <w:name w:val="Body Text Indent 3"/>
    <w:basedOn w:val="a"/>
    <w:link w:val="32"/>
    <w:rsid w:val="00057E24"/>
    <w:pPr>
      <w:spacing w:after="120"/>
      <w:ind w:left="283"/>
    </w:pPr>
    <w:rPr>
      <w:sz w:val="16"/>
      <w:szCs w:val="16"/>
    </w:rPr>
  </w:style>
  <w:style w:type="character" w:customStyle="1" w:styleId="a6">
    <w:name w:val="Основной текст с отступом Знак"/>
    <w:link w:val="a5"/>
    <w:rsid w:val="00526EC3"/>
    <w:rPr>
      <w:sz w:val="28"/>
    </w:rPr>
  </w:style>
  <w:style w:type="character" w:customStyle="1" w:styleId="24">
    <w:name w:val="Основной текст с отступом 2 Знак"/>
    <w:link w:val="23"/>
    <w:rsid w:val="00526EC3"/>
    <w:rPr>
      <w:sz w:val="24"/>
      <w:szCs w:val="24"/>
    </w:rPr>
  </w:style>
  <w:style w:type="character" w:styleId="ae">
    <w:name w:val="page number"/>
    <w:basedOn w:val="a0"/>
    <w:rsid w:val="00526EC3"/>
  </w:style>
  <w:style w:type="character" w:customStyle="1" w:styleId="20">
    <w:name w:val="Заголовок 2 Знак"/>
    <w:link w:val="2"/>
    <w:rsid w:val="00526EC3"/>
    <w:rPr>
      <w:rFonts w:ascii="Arial" w:hAnsi="Arial" w:cs="Arial"/>
      <w:b/>
      <w:bCs/>
      <w:i/>
      <w:iCs/>
      <w:sz w:val="28"/>
      <w:szCs w:val="28"/>
    </w:rPr>
  </w:style>
  <w:style w:type="character" w:customStyle="1" w:styleId="11">
    <w:name w:val="Основной текст Знак1"/>
    <w:uiPriority w:val="99"/>
    <w:rsid w:val="00526EC3"/>
    <w:rPr>
      <w:sz w:val="24"/>
      <w:szCs w:val="24"/>
    </w:rPr>
  </w:style>
  <w:style w:type="character" w:customStyle="1" w:styleId="22">
    <w:name w:val="Основной текст 2 Знак"/>
    <w:link w:val="21"/>
    <w:rsid w:val="00526EC3"/>
    <w:rPr>
      <w:sz w:val="24"/>
    </w:rPr>
  </w:style>
  <w:style w:type="character" w:customStyle="1" w:styleId="30">
    <w:name w:val="Основной текст 3 Знак"/>
    <w:link w:val="3"/>
    <w:rsid w:val="00526EC3"/>
    <w:rPr>
      <w:sz w:val="28"/>
    </w:rPr>
  </w:style>
  <w:style w:type="character" w:customStyle="1" w:styleId="ad">
    <w:name w:val="Название Знак"/>
    <w:link w:val="ac"/>
    <w:rsid w:val="00526EC3"/>
    <w:rPr>
      <w:b/>
      <w:sz w:val="28"/>
    </w:rPr>
  </w:style>
  <w:style w:type="character" w:customStyle="1" w:styleId="32">
    <w:name w:val="Основной текст с отступом 3 Знак"/>
    <w:link w:val="31"/>
    <w:rsid w:val="00526EC3"/>
    <w:rPr>
      <w:sz w:val="16"/>
      <w:szCs w:val="16"/>
    </w:rPr>
  </w:style>
  <w:style w:type="paragraph" w:styleId="af">
    <w:name w:val="caption"/>
    <w:basedOn w:val="a"/>
    <w:next w:val="a"/>
    <w:uiPriority w:val="35"/>
    <w:unhideWhenUsed/>
    <w:qFormat/>
    <w:rsid w:val="00526EC3"/>
    <w:pPr>
      <w:spacing w:after="200"/>
    </w:pPr>
    <w:rPr>
      <w:rFonts w:ascii="Calibri" w:eastAsia="Calibri" w:hAnsi="Calibri"/>
      <w:b/>
      <w:bCs/>
      <w:color w:val="4F81BD"/>
      <w:sz w:val="18"/>
      <w:szCs w:val="18"/>
      <w:lang w:eastAsia="en-US"/>
    </w:rPr>
  </w:style>
  <w:style w:type="paragraph" w:styleId="af0">
    <w:name w:val="header"/>
    <w:basedOn w:val="a"/>
    <w:link w:val="af1"/>
    <w:rsid w:val="00526EC3"/>
    <w:pPr>
      <w:tabs>
        <w:tab w:val="center" w:pos="4677"/>
        <w:tab w:val="right" w:pos="9355"/>
      </w:tabs>
    </w:pPr>
  </w:style>
  <w:style w:type="character" w:customStyle="1" w:styleId="af1">
    <w:name w:val="Верхний колонтитул Знак"/>
    <w:link w:val="af0"/>
    <w:rsid w:val="00526EC3"/>
    <w:rPr>
      <w:sz w:val="24"/>
      <w:szCs w:val="24"/>
    </w:rPr>
  </w:style>
  <w:style w:type="character" w:customStyle="1" w:styleId="ab">
    <w:name w:val="Нижний колонтитул Знак"/>
    <w:link w:val="aa"/>
    <w:uiPriority w:val="99"/>
    <w:rsid w:val="00526EC3"/>
    <w:rPr>
      <w:sz w:val="24"/>
      <w:szCs w:val="24"/>
    </w:rPr>
  </w:style>
  <w:style w:type="paragraph" w:styleId="af2">
    <w:name w:val="Balloon Text"/>
    <w:basedOn w:val="a"/>
    <w:link w:val="af3"/>
    <w:rsid w:val="00526EC3"/>
    <w:rPr>
      <w:rFonts w:ascii="Tahoma" w:hAnsi="Tahoma" w:cs="Tahoma"/>
      <w:sz w:val="16"/>
      <w:szCs w:val="16"/>
    </w:rPr>
  </w:style>
  <w:style w:type="character" w:customStyle="1" w:styleId="af3">
    <w:name w:val="Текст выноски Знак"/>
    <w:link w:val="af2"/>
    <w:rsid w:val="00526EC3"/>
    <w:rPr>
      <w:rFonts w:ascii="Tahoma" w:hAnsi="Tahoma" w:cs="Tahoma"/>
      <w:sz w:val="16"/>
      <w:szCs w:val="16"/>
    </w:rPr>
  </w:style>
  <w:style w:type="numbering" w:customStyle="1" w:styleId="12">
    <w:name w:val="Нет списка1"/>
    <w:next w:val="a2"/>
    <w:semiHidden/>
    <w:rsid w:val="000A21AA"/>
  </w:style>
  <w:style w:type="character" w:customStyle="1" w:styleId="af4">
    <w:name w:val="Знак Знак"/>
    <w:rsid w:val="000A21AA"/>
    <w:rPr>
      <w:sz w:val="24"/>
      <w:szCs w:val="24"/>
      <w:lang w:val="ru-RU" w:eastAsia="ru-RU" w:bidi="ar-SA"/>
    </w:rPr>
  </w:style>
  <w:style w:type="character" w:styleId="af5">
    <w:name w:val="Hyperlink"/>
    <w:uiPriority w:val="99"/>
    <w:unhideWhenUsed/>
    <w:rsid w:val="000A21AA"/>
    <w:rPr>
      <w:color w:val="0000FF"/>
      <w:u w:val="single"/>
    </w:rPr>
  </w:style>
  <w:style w:type="character" w:customStyle="1" w:styleId="Zag11">
    <w:name w:val="Zag_11"/>
    <w:uiPriority w:val="99"/>
    <w:rsid w:val="00987218"/>
  </w:style>
  <w:style w:type="paragraph" w:styleId="af6">
    <w:name w:val="Normal (Web)"/>
    <w:basedOn w:val="a"/>
    <w:link w:val="af7"/>
    <w:uiPriority w:val="99"/>
    <w:rsid w:val="00A62C43"/>
    <w:pPr>
      <w:spacing w:before="100" w:beforeAutospacing="1" w:after="100" w:afterAutospacing="1"/>
    </w:pPr>
  </w:style>
  <w:style w:type="character" w:customStyle="1" w:styleId="af7">
    <w:name w:val="Обычный (веб) Знак"/>
    <w:link w:val="af6"/>
    <w:uiPriority w:val="99"/>
    <w:locked/>
    <w:rsid w:val="00A62C43"/>
    <w:rPr>
      <w:sz w:val="24"/>
      <w:szCs w:val="24"/>
    </w:rPr>
  </w:style>
  <w:style w:type="character" w:customStyle="1" w:styleId="dash041e0431044b0447043d044b0439char1">
    <w:name w:val="dash041e_0431_044b_0447_043d_044b_0439__char1"/>
    <w:uiPriority w:val="99"/>
    <w:rsid w:val="001232D3"/>
    <w:rPr>
      <w:rFonts w:ascii="Times New Roman" w:hAnsi="Times New Roman" w:cs="Times New Roman"/>
      <w:sz w:val="24"/>
      <w:szCs w:val="24"/>
      <w:u w:val="none"/>
      <w:effect w:val="none"/>
    </w:rPr>
  </w:style>
  <w:style w:type="paragraph" w:customStyle="1" w:styleId="dash041e0431044b0447043d044b0439">
    <w:name w:val="dash041e_0431_044b_0447_043d_044b_0439"/>
    <w:basedOn w:val="a"/>
    <w:uiPriority w:val="99"/>
    <w:rsid w:val="001232D3"/>
  </w:style>
  <w:style w:type="character" w:customStyle="1" w:styleId="dash0410043104370430044600200441043f04380441043a0430char1">
    <w:name w:val="dash0410_0431_0437_0430_0446_0020_0441_043f_0438_0441_043a_0430__char1"/>
    <w:uiPriority w:val="99"/>
    <w:rsid w:val="001232D3"/>
    <w:rPr>
      <w:rFonts w:ascii="Times New Roman" w:hAnsi="Times New Roman" w:cs="Times New Roman"/>
      <w:sz w:val="24"/>
      <w:szCs w:val="24"/>
      <w:u w:val="none"/>
      <w:effect w:val="none"/>
    </w:rPr>
  </w:style>
  <w:style w:type="paragraph" w:customStyle="1" w:styleId="dash0410043104370430044600200441043f04380441043a0430">
    <w:name w:val="dash0410_0431_0437_0430_0446_0020_0441_043f_0438_0441_043a_0430"/>
    <w:basedOn w:val="a"/>
    <w:uiPriority w:val="99"/>
    <w:rsid w:val="001232D3"/>
    <w:pPr>
      <w:ind w:left="720" w:firstLine="700"/>
      <w:jc w:val="both"/>
    </w:pPr>
  </w:style>
  <w:style w:type="character" w:customStyle="1" w:styleId="dash041d043e0432044b0439char1">
    <w:name w:val="dash041d_043e_0432_044b_0439__char1"/>
    <w:uiPriority w:val="99"/>
    <w:rsid w:val="001232D3"/>
    <w:rPr>
      <w:rFonts w:ascii="Times New Roman" w:hAnsi="Times New Roman" w:cs="Times New Roman"/>
      <w:sz w:val="28"/>
      <w:szCs w:val="28"/>
      <w:u w:val="none"/>
      <w:effect w:val="none"/>
    </w:rPr>
  </w:style>
  <w:style w:type="paragraph" w:customStyle="1" w:styleId="dash041d043e0432044b0439">
    <w:name w:val="dash041d_043e_0432_044b_0439"/>
    <w:basedOn w:val="a"/>
    <w:uiPriority w:val="99"/>
    <w:rsid w:val="001232D3"/>
    <w:pPr>
      <w:spacing w:line="360" w:lineRule="atLeast"/>
      <w:ind w:firstLine="440"/>
      <w:jc w:val="both"/>
    </w:pPr>
    <w:rPr>
      <w:sz w:val="28"/>
      <w:szCs w:val="28"/>
    </w:rPr>
  </w:style>
  <w:style w:type="character" w:customStyle="1" w:styleId="achar1">
    <w:name w:val="a__char1"/>
    <w:uiPriority w:val="99"/>
    <w:rsid w:val="001232D3"/>
    <w:rPr>
      <w:rFonts w:ascii="Arial" w:hAnsi="Arial" w:cs="Arial"/>
      <w:sz w:val="22"/>
      <w:szCs w:val="22"/>
      <w:u w:val="none"/>
      <w:effect w:val="none"/>
    </w:rPr>
  </w:style>
  <w:style w:type="paragraph" w:customStyle="1" w:styleId="af8">
    <w:name w:val="a"/>
    <w:basedOn w:val="a"/>
    <w:uiPriority w:val="99"/>
    <w:rsid w:val="001232D3"/>
    <w:pPr>
      <w:spacing w:after="200" w:line="260" w:lineRule="atLeast"/>
      <w:ind w:left="720"/>
    </w:pPr>
    <w:rPr>
      <w:rFonts w:ascii="Arial" w:hAnsi="Arial" w:cs="Arial"/>
      <w:sz w:val="22"/>
      <w:szCs w:val="22"/>
    </w:rPr>
  </w:style>
</w:styles>
</file>

<file path=word/webSettings.xml><?xml version="1.0" encoding="utf-8"?>
<w:webSettings xmlns:r="http://schemas.openxmlformats.org/officeDocument/2006/relationships" xmlns:w="http://schemas.openxmlformats.org/wordprocessingml/2006/main">
  <w:divs>
    <w:div w:id="81613351">
      <w:bodyDiv w:val="1"/>
      <w:marLeft w:val="0"/>
      <w:marRight w:val="0"/>
      <w:marTop w:val="0"/>
      <w:marBottom w:val="0"/>
      <w:divBdr>
        <w:top w:val="none" w:sz="0" w:space="0" w:color="auto"/>
        <w:left w:val="none" w:sz="0" w:space="0" w:color="auto"/>
        <w:bottom w:val="none" w:sz="0" w:space="0" w:color="auto"/>
        <w:right w:val="none" w:sz="0" w:space="0" w:color="auto"/>
      </w:divBdr>
    </w:div>
    <w:div w:id="222376809">
      <w:bodyDiv w:val="1"/>
      <w:marLeft w:val="0"/>
      <w:marRight w:val="0"/>
      <w:marTop w:val="0"/>
      <w:marBottom w:val="0"/>
      <w:divBdr>
        <w:top w:val="none" w:sz="0" w:space="0" w:color="auto"/>
        <w:left w:val="none" w:sz="0" w:space="0" w:color="auto"/>
        <w:bottom w:val="none" w:sz="0" w:space="0" w:color="auto"/>
        <w:right w:val="none" w:sz="0" w:space="0" w:color="auto"/>
      </w:divBdr>
    </w:div>
    <w:div w:id="246574148">
      <w:bodyDiv w:val="1"/>
      <w:marLeft w:val="0"/>
      <w:marRight w:val="0"/>
      <w:marTop w:val="0"/>
      <w:marBottom w:val="0"/>
      <w:divBdr>
        <w:top w:val="none" w:sz="0" w:space="0" w:color="auto"/>
        <w:left w:val="none" w:sz="0" w:space="0" w:color="auto"/>
        <w:bottom w:val="none" w:sz="0" w:space="0" w:color="auto"/>
        <w:right w:val="none" w:sz="0" w:space="0" w:color="auto"/>
      </w:divBdr>
    </w:div>
    <w:div w:id="349992198">
      <w:bodyDiv w:val="1"/>
      <w:marLeft w:val="0"/>
      <w:marRight w:val="0"/>
      <w:marTop w:val="0"/>
      <w:marBottom w:val="0"/>
      <w:divBdr>
        <w:top w:val="none" w:sz="0" w:space="0" w:color="auto"/>
        <w:left w:val="none" w:sz="0" w:space="0" w:color="auto"/>
        <w:bottom w:val="none" w:sz="0" w:space="0" w:color="auto"/>
        <w:right w:val="none" w:sz="0" w:space="0" w:color="auto"/>
      </w:divBdr>
    </w:div>
    <w:div w:id="377357404">
      <w:bodyDiv w:val="1"/>
      <w:marLeft w:val="0"/>
      <w:marRight w:val="0"/>
      <w:marTop w:val="0"/>
      <w:marBottom w:val="0"/>
      <w:divBdr>
        <w:top w:val="none" w:sz="0" w:space="0" w:color="auto"/>
        <w:left w:val="none" w:sz="0" w:space="0" w:color="auto"/>
        <w:bottom w:val="none" w:sz="0" w:space="0" w:color="auto"/>
        <w:right w:val="none" w:sz="0" w:space="0" w:color="auto"/>
      </w:divBdr>
    </w:div>
    <w:div w:id="520051204">
      <w:bodyDiv w:val="1"/>
      <w:marLeft w:val="0"/>
      <w:marRight w:val="0"/>
      <w:marTop w:val="0"/>
      <w:marBottom w:val="0"/>
      <w:divBdr>
        <w:top w:val="none" w:sz="0" w:space="0" w:color="auto"/>
        <w:left w:val="none" w:sz="0" w:space="0" w:color="auto"/>
        <w:bottom w:val="none" w:sz="0" w:space="0" w:color="auto"/>
        <w:right w:val="none" w:sz="0" w:space="0" w:color="auto"/>
      </w:divBdr>
    </w:div>
    <w:div w:id="522860877">
      <w:bodyDiv w:val="1"/>
      <w:marLeft w:val="0"/>
      <w:marRight w:val="0"/>
      <w:marTop w:val="0"/>
      <w:marBottom w:val="0"/>
      <w:divBdr>
        <w:top w:val="none" w:sz="0" w:space="0" w:color="auto"/>
        <w:left w:val="none" w:sz="0" w:space="0" w:color="auto"/>
        <w:bottom w:val="none" w:sz="0" w:space="0" w:color="auto"/>
        <w:right w:val="none" w:sz="0" w:space="0" w:color="auto"/>
      </w:divBdr>
    </w:div>
    <w:div w:id="525874051">
      <w:bodyDiv w:val="1"/>
      <w:marLeft w:val="0"/>
      <w:marRight w:val="0"/>
      <w:marTop w:val="0"/>
      <w:marBottom w:val="0"/>
      <w:divBdr>
        <w:top w:val="none" w:sz="0" w:space="0" w:color="auto"/>
        <w:left w:val="none" w:sz="0" w:space="0" w:color="auto"/>
        <w:bottom w:val="none" w:sz="0" w:space="0" w:color="auto"/>
        <w:right w:val="none" w:sz="0" w:space="0" w:color="auto"/>
      </w:divBdr>
    </w:div>
    <w:div w:id="636498937">
      <w:bodyDiv w:val="1"/>
      <w:marLeft w:val="0"/>
      <w:marRight w:val="0"/>
      <w:marTop w:val="0"/>
      <w:marBottom w:val="0"/>
      <w:divBdr>
        <w:top w:val="none" w:sz="0" w:space="0" w:color="auto"/>
        <w:left w:val="none" w:sz="0" w:space="0" w:color="auto"/>
        <w:bottom w:val="none" w:sz="0" w:space="0" w:color="auto"/>
        <w:right w:val="none" w:sz="0" w:space="0" w:color="auto"/>
      </w:divBdr>
    </w:div>
    <w:div w:id="650986911">
      <w:bodyDiv w:val="1"/>
      <w:marLeft w:val="0"/>
      <w:marRight w:val="0"/>
      <w:marTop w:val="0"/>
      <w:marBottom w:val="0"/>
      <w:divBdr>
        <w:top w:val="none" w:sz="0" w:space="0" w:color="auto"/>
        <w:left w:val="none" w:sz="0" w:space="0" w:color="auto"/>
        <w:bottom w:val="none" w:sz="0" w:space="0" w:color="auto"/>
        <w:right w:val="none" w:sz="0" w:space="0" w:color="auto"/>
      </w:divBdr>
    </w:div>
    <w:div w:id="684668686">
      <w:bodyDiv w:val="1"/>
      <w:marLeft w:val="0"/>
      <w:marRight w:val="0"/>
      <w:marTop w:val="0"/>
      <w:marBottom w:val="0"/>
      <w:divBdr>
        <w:top w:val="none" w:sz="0" w:space="0" w:color="auto"/>
        <w:left w:val="none" w:sz="0" w:space="0" w:color="auto"/>
        <w:bottom w:val="none" w:sz="0" w:space="0" w:color="auto"/>
        <w:right w:val="none" w:sz="0" w:space="0" w:color="auto"/>
      </w:divBdr>
    </w:div>
    <w:div w:id="698818596">
      <w:bodyDiv w:val="1"/>
      <w:marLeft w:val="0"/>
      <w:marRight w:val="0"/>
      <w:marTop w:val="0"/>
      <w:marBottom w:val="0"/>
      <w:divBdr>
        <w:top w:val="none" w:sz="0" w:space="0" w:color="auto"/>
        <w:left w:val="none" w:sz="0" w:space="0" w:color="auto"/>
        <w:bottom w:val="none" w:sz="0" w:space="0" w:color="auto"/>
        <w:right w:val="none" w:sz="0" w:space="0" w:color="auto"/>
      </w:divBdr>
    </w:div>
    <w:div w:id="730348655">
      <w:bodyDiv w:val="1"/>
      <w:marLeft w:val="0"/>
      <w:marRight w:val="0"/>
      <w:marTop w:val="0"/>
      <w:marBottom w:val="0"/>
      <w:divBdr>
        <w:top w:val="none" w:sz="0" w:space="0" w:color="auto"/>
        <w:left w:val="none" w:sz="0" w:space="0" w:color="auto"/>
        <w:bottom w:val="none" w:sz="0" w:space="0" w:color="auto"/>
        <w:right w:val="none" w:sz="0" w:space="0" w:color="auto"/>
      </w:divBdr>
    </w:div>
    <w:div w:id="809323212">
      <w:bodyDiv w:val="1"/>
      <w:marLeft w:val="0"/>
      <w:marRight w:val="0"/>
      <w:marTop w:val="0"/>
      <w:marBottom w:val="0"/>
      <w:divBdr>
        <w:top w:val="none" w:sz="0" w:space="0" w:color="auto"/>
        <w:left w:val="none" w:sz="0" w:space="0" w:color="auto"/>
        <w:bottom w:val="none" w:sz="0" w:space="0" w:color="auto"/>
        <w:right w:val="none" w:sz="0" w:space="0" w:color="auto"/>
      </w:divBdr>
    </w:div>
    <w:div w:id="1228296853">
      <w:bodyDiv w:val="1"/>
      <w:marLeft w:val="0"/>
      <w:marRight w:val="0"/>
      <w:marTop w:val="0"/>
      <w:marBottom w:val="0"/>
      <w:divBdr>
        <w:top w:val="none" w:sz="0" w:space="0" w:color="auto"/>
        <w:left w:val="none" w:sz="0" w:space="0" w:color="auto"/>
        <w:bottom w:val="none" w:sz="0" w:space="0" w:color="auto"/>
        <w:right w:val="none" w:sz="0" w:space="0" w:color="auto"/>
      </w:divBdr>
    </w:div>
    <w:div w:id="1328166311">
      <w:bodyDiv w:val="1"/>
      <w:marLeft w:val="0"/>
      <w:marRight w:val="0"/>
      <w:marTop w:val="0"/>
      <w:marBottom w:val="0"/>
      <w:divBdr>
        <w:top w:val="none" w:sz="0" w:space="0" w:color="auto"/>
        <w:left w:val="none" w:sz="0" w:space="0" w:color="auto"/>
        <w:bottom w:val="none" w:sz="0" w:space="0" w:color="auto"/>
        <w:right w:val="none" w:sz="0" w:space="0" w:color="auto"/>
      </w:divBdr>
    </w:div>
    <w:div w:id="1441099277">
      <w:bodyDiv w:val="1"/>
      <w:marLeft w:val="0"/>
      <w:marRight w:val="0"/>
      <w:marTop w:val="0"/>
      <w:marBottom w:val="0"/>
      <w:divBdr>
        <w:top w:val="none" w:sz="0" w:space="0" w:color="auto"/>
        <w:left w:val="none" w:sz="0" w:space="0" w:color="auto"/>
        <w:bottom w:val="none" w:sz="0" w:space="0" w:color="auto"/>
        <w:right w:val="none" w:sz="0" w:space="0" w:color="auto"/>
      </w:divBdr>
    </w:div>
    <w:div w:id="1560903330">
      <w:bodyDiv w:val="1"/>
      <w:marLeft w:val="0"/>
      <w:marRight w:val="0"/>
      <w:marTop w:val="0"/>
      <w:marBottom w:val="0"/>
      <w:divBdr>
        <w:top w:val="none" w:sz="0" w:space="0" w:color="auto"/>
        <w:left w:val="none" w:sz="0" w:space="0" w:color="auto"/>
        <w:bottom w:val="none" w:sz="0" w:space="0" w:color="auto"/>
        <w:right w:val="none" w:sz="0" w:space="0" w:color="auto"/>
      </w:divBdr>
    </w:div>
    <w:div w:id="1718506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16</Pages>
  <Words>7300</Words>
  <Characters>41612</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School47</Company>
  <LinksUpToDate>false</LinksUpToDate>
  <CharactersWithSpaces>48815</CharactersWithSpaces>
  <SharedDoc>false</SharedDoc>
  <HLinks>
    <vt:vector size="6" baseType="variant">
      <vt:variant>
        <vt:i4>7274570</vt:i4>
      </vt:variant>
      <vt:variant>
        <vt:i4>3</vt:i4>
      </vt:variant>
      <vt:variant>
        <vt:i4>0</vt:i4>
      </vt:variant>
      <vt:variant>
        <vt:i4>5</vt:i4>
      </vt:variant>
      <vt:variant>
        <vt:lpwstr>http://273-фз.рф/zakonodatelstvo/postanovlenie-glavnogo-gosudarstvennogo-sanitarnogo-vracha-rossiyskoy-federacii-ot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Беляева ЕЛ</dc:creator>
  <cp:lastModifiedBy>Ирина</cp:lastModifiedBy>
  <cp:revision>8</cp:revision>
  <cp:lastPrinted>2014-03-21T02:14:00Z</cp:lastPrinted>
  <dcterms:created xsi:type="dcterms:W3CDTF">2014-03-29T01:31:00Z</dcterms:created>
  <dcterms:modified xsi:type="dcterms:W3CDTF">2014-10-15T14:35:00Z</dcterms:modified>
</cp:coreProperties>
</file>