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9" w:rsidRPr="00855B89" w:rsidRDefault="00855B89" w:rsidP="00855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89">
        <w:rPr>
          <w:rFonts w:ascii="Times New Roman" w:hAnsi="Times New Roman" w:cs="Times New Roman"/>
          <w:b/>
          <w:sz w:val="28"/>
          <w:szCs w:val="28"/>
        </w:rPr>
        <w:t>Уважаемы родители!</w:t>
      </w:r>
    </w:p>
    <w:p w:rsidR="00855B89" w:rsidRPr="00AF6F4E" w:rsidRDefault="00855B89" w:rsidP="00AF6F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>Как бы мы ни ограждали ребёнка, но однажды это может случиться</w:t>
      </w:r>
      <w:proofErr w:type="gramStart"/>
      <w:r w:rsidR="002736ED">
        <w:rPr>
          <w:color w:val="000000"/>
          <w:sz w:val="28"/>
          <w:szCs w:val="28"/>
        </w:rPr>
        <w:t>…</w:t>
      </w:r>
      <w:r w:rsidRPr="00813C03">
        <w:rPr>
          <w:color w:val="000000"/>
          <w:sz w:val="28"/>
          <w:szCs w:val="28"/>
        </w:rPr>
        <w:t xml:space="preserve"> К</w:t>
      </w:r>
      <w:proofErr w:type="gramEnd"/>
      <w:r w:rsidRPr="00813C03">
        <w:rPr>
          <w:color w:val="000000"/>
          <w:sz w:val="28"/>
          <w:szCs w:val="28"/>
        </w:rPr>
        <w:t xml:space="preserve">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</w:t>
      </w:r>
      <w:proofErr w:type="gramStart"/>
      <w:r w:rsidRPr="00813C03">
        <w:rPr>
          <w:color w:val="000000"/>
          <w:sz w:val="28"/>
          <w:szCs w:val="28"/>
        </w:rPr>
        <w:t>кайф</w:t>
      </w:r>
      <w:proofErr w:type="gramEnd"/>
      <w:r w:rsidRPr="00813C03">
        <w:rPr>
          <w:color w:val="000000"/>
          <w:sz w:val="28"/>
          <w:szCs w:val="28"/>
        </w:rPr>
        <w:t xml:space="preserve">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</w:t>
      </w:r>
    </w:p>
    <w:p w:rsidR="00813C03" w:rsidRPr="00855B89" w:rsidRDefault="00813C03" w:rsidP="00855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8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855B89" w:rsidRPr="00855B89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Pr="00855B89">
        <w:rPr>
          <w:rFonts w:ascii="Times New Roman" w:hAnsi="Times New Roman" w:cs="Times New Roman"/>
          <w:b/>
          <w:sz w:val="28"/>
          <w:szCs w:val="28"/>
        </w:rPr>
        <w:t>вам необходимо знать в первую очередь?</w:t>
      </w:r>
    </w:p>
    <w:p w:rsidR="00855B89" w:rsidRDefault="00813C03" w:rsidP="00855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03">
        <w:rPr>
          <w:rFonts w:ascii="Times New Roman" w:hAnsi="Times New Roman" w:cs="Times New Roman"/>
          <w:sz w:val="28"/>
          <w:szCs w:val="28"/>
        </w:rPr>
        <w:t>Самые распространенные наркотики среди</w:t>
      </w:r>
      <w:r w:rsidR="00855B89">
        <w:rPr>
          <w:rFonts w:ascii="Times New Roman" w:hAnsi="Times New Roman" w:cs="Times New Roman"/>
          <w:sz w:val="28"/>
          <w:szCs w:val="28"/>
        </w:rPr>
        <w:t xml:space="preserve"> молодежи курительные смеси </w:t>
      </w:r>
      <w:r w:rsidR="00855B89">
        <w:rPr>
          <w:rFonts w:ascii="Times New Roman" w:hAnsi="Times New Roman" w:cs="Times New Roman"/>
          <w:sz w:val="28"/>
          <w:szCs w:val="28"/>
          <w:lang w:val="en-US"/>
        </w:rPr>
        <w:t>JWH</w:t>
      </w:r>
      <w:r w:rsidR="00855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B89">
        <w:rPr>
          <w:rFonts w:ascii="Times New Roman" w:hAnsi="Times New Roman" w:cs="Times New Roman"/>
          <w:sz w:val="28"/>
          <w:szCs w:val="28"/>
        </w:rPr>
        <w:t xml:space="preserve">Среди подростков  вы можете слышать такие названия, как </w:t>
      </w:r>
      <w:proofErr w:type="spellStart"/>
      <w:r w:rsidR="00855B89">
        <w:rPr>
          <w:rFonts w:ascii="Times New Roman" w:hAnsi="Times New Roman" w:cs="Times New Roman"/>
          <w:sz w:val="28"/>
          <w:szCs w:val="28"/>
        </w:rPr>
        <w:t>дживик</w:t>
      </w:r>
      <w:proofErr w:type="spellEnd"/>
      <w:r w:rsidR="00855B89">
        <w:rPr>
          <w:rFonts w:ascii="Times New Roman" w:hAnsi="Times New Roman" w:cs="Times New Roman"/>
          <w:sz w:val="28"/>
          <w:szCs w:val="28"/>
        </w:rPr>
        <w:t xml:space="preserve">, спайс, </w:t>
      </w:r>
      <w:proofErr w:type="spellStart"/>
      <w:r w:rsidR="00855B89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855B89">
        <w:rPr>
          <w:rFonts w:ascii="Times New Roman" w:hAnsi="Times New Roman" w:cs="Times New Roman"/>
          <w:sz w:val="28"/>
          <w:szCs w:val="28"/>
        </w:rPr>
        <w:t xml:space="preserve">, химия, книги, </w:t>
      </w:r>
      <w:proofErr w:type="spellStart"/>
      <w:r w:rsidR="00855B89">
        <w:rPr>
          <w:rFonts w:ascii="Times New Roman" w:hAnsi="Times New Roman" w:cs="Times New Roman"/>
          <w:sz w:val="28"/>
          <w:szCs w:val="28"/>
        </w:rPr>
        <w:t>бошки</w:t>
      </w:r>
      <w:proofErr w:type="spellEnd"/>
      <w:r w:rsidR="00855B89">
        <w:rPr>
          <w:rFonts w:ascii="Times New Roman" w:hAnsi="Times New Roman" w:cs="Times New Roman"/>
          <w:sz w:val="28"/>
          <w:szCs w:val="28"/>
        </w:rPr>
        <w:t xml:space="preserve">, вишня, россыпь, </w:t>
      </w:r>
      <w:proofErr w:type="spellStart"/>
      <w:r w:rsidR="00855B89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="00855B8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55B89" w:rsidRDefault="00855B89" w:rsidP="00855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наркотика может сопровождаться о 20 минут до нескольких часов.</w:t>
      </w:r>
      <w:r w:rsidR="0082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это сопровождается </w:t>
      </w:r>
      <w:r w:rsidRPr="00855B89">
        <w:rPr>
          <w:rFonts w:ascii="Times New Roman" w:hAnsi="Times New Roman" w:cs="Times New Roman"/>
          <w:sz w:val="28"/>
          <w:szCs w:val="28"/>
          <w:u w:val="single"/>
        </w:rPr>
        <w:t xml:space="preserve">кашлем, сухостью во рту, мутным либо покрасневшим белком глаз </w:t>
      </w:r>
      <w:r>
        <w:rPr>
          <w:rFonts w:ascii="Times New Roman" w:hAnsi="Times New Roman" w:cs="Times New Roman"/>
          <w:sz w:val="28"/>
          <w:szCs w:val="28"/>
        </w:rPr>
        <w:t>(важный признак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>поэтому знающие подростки носят с собой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другие </w:t>
      </w:r>
      <w:r w:rsidR="002D36DA">
        <w:rPr>
          <w:rFonts w:ascii="Times New Roman" w:hAnsi="Times New Roman" w:cs="Times New Roman"/>
          <w:sz w:val="28"/>
          <w:szCs w:val="28"/>
        </w:rPr>
        <w:t>глазные капли), нарушение координации.</w:t>
      </w:r>
    </w:p>
    <w:p w:rsidR="00AF6F4E" w:rsidRPr="00825DC9" w:rsidRDefault="00AF6F4E" w:rsidP="00AF6F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C9">
        <w:rPr>
          <w:rFonts w:ascii="Times New Roman" w:hAnsi="Times New Roman" w:cs="Times New Roman"/>
          <w:b/>
          <w:sz w:val="28"/>
          <w:szCs w:val="28"/>
        </w:rPr>
        <w:t xml:space="preserve">Как выглядит наркотик </w:t>
      </w:r>
      <w:r w:rsidRPr="00825DC9">
        <w:rPr>
          <w:rFonts w:ascii="Times New Roman" w:hAnsi="Times New Roman" w:cs="Times New Roman"/>
          <w:b/>
          <w:sz w:val="28"/>
          <w:szCs w:val="28"/>
          <w:lang w:val="en-US"/>
        </w:rPr>
        <w:t>JWH</w:t>
      </w:r>
      <w:r w:rsidRPr="00825DC9">
        <w:rPr>
          <w:rFonts w:ascii="Times New Roman" w:hAnsi="Times New Roman" w:cs="Times New Roman"/>
          <w:b/>
          <w:sz w:val="28"/>
          <w:szCs w:val="28"/>
        </w:rPr>
        <w:t>?</w:t>
      </w:r>
    </w:p>
    <w:p w:rsidR="00AF6F4E" w:rsidRDefault="00AF6F4E" w:rsidP="00855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JWH</w:t>
      </w:r>
      <w:r>
        <w:rPr>
          <w:rFonts w:ascii="Times New Roman" w:hAnsi="Times New Roman" w:cs="Times New Roman"/>
          <w:sz w:val="28"/>
          <w:szCs w:val="28"/>
        </w:rPr>
        <w:t xml:space="preserve"> заходит в страну в виде реагента (концентрата).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реагент выглядит как обычная сода. Его разводят разными способами и наносят (опрыскивают) на «основу». Чаще всего «основа» - это обычная аптечная ромашка. Иногда для вязкости в миксере перемешивают с  черносливом или табаком для кальянов.</w:t>
      </w:r>
    </w:p>
    <w:p w:rsidR="00813C03" w:rsidRDefault="00AF6F4E" w:rsidP="00855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способ употребления курительных смесей – через маленькую пластиковую бутылочку с дырочкой. Также, смеси иногда курят через маленькие трубочки. Их, как правило, держат при себе и от них ужасно воняет.  Иногда,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зайти домой, подросток оставляет такую трубочку в подъезде.</w:t>
      </w:r>
    </w:p>
    <w:p w:rsidR="002D36DA" w:rsidRPr="00825DC9" w:rsidRDefault="00825DC9" w:rsidP="0082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Подросток, начавший употреблять наркотик 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пропускать уроки, падает успеваемость или вообще перестает ходить в школу. Все время врет. Появляются друзья, о которых не рассказывает. При разговоре с ними, говорит, что наберет позднее или уходит в другую комнату. Появляется раздражительность, агрессия, уходит от контакта с родителями. При постоянном употреблении заметна деградация. Теряет чувство реальности, наступает паранойя. Обкуренные подростки зимой зачастую «тусуются» в подъездах.</w:t>
      </w:r>
    </w:p>
    <w:p w:rsidR="002D36DA" w:rsidRDefault="00825DC9" w:rsidP="00825D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Употребление курительных смесей – частая причина суицидов у подростков. Как правило, выходят из окон. Не потому, что подросток хотел свести счеты с жизнью, а потому, что захотел полетать…</w:t>
      </w:r>
    </w:p>
    <w:p w:rsidR="002D36DA" w:rsidRDefault="00855B89" w:rsidP="002D36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 xml:space="preserve">Воспользуйтесь несколькими простыми рекомендациями, которые многократно использовались педагогами и родителями во всём мире и доказали свою эффективность. </w:t>
      </w:r>
    </w:p>
    <w:p w:rsidR="00813C03" w:rsidRPr="002D36DA" w:rsidRDefault="002D36DA" w:rsidP="00A403DD">
      <w:pPr>
        <w:pStyle w:val="3"/>
        <w:spacing w:before="0" w:beforeAutospacing="0" w:after="0" w:afterAutospacing="0" w:line="36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2D36DA">
        <w:rPr>
          <w:rFonts w:ascii="Times New Roman" w:hAnsi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A956FE" wp14:editId="3D7B0964">
            <wp:simplePos x="647700" y="361950"/>
            <wp:positionH relativeFrom="margin">
              <wp:align>left</wp:align>
            </wp:positionH>
            <wp:positionV relativeFrom="margin">
              <wp:align>center</wp:align>
            </wp:positionV>
            <wp:extent cx="904875" cy="1428750"/>
            <wp:effectExtent l="19050" t="0" r="28575" b="476250"/>
            <wp:wrapSquare wrapText="bothSides"/>
            <wp:docPr id="2" name="Рисунок 2" descr="C:\Users\Елена\Desktop\p103_ica3z0m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p103_ica3z0mu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13C03" w:rsidRPr="002D36DA">
        <w:rPr>
          <w:rFonts w:ascii="Times New Roman" w:hAnsi="Times New Roman"/>
          <w:color w:val="7030A0"/>
          <w:sz w:val="28"/>
          <w:szCs w:val="28"/>
        </w:rPr>
        <w:t>Рекомендации родителям по профилактике вредных привычек у подростков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786800" wp14:editId="603A807F">
            <wp:simplePos x="647700" y="361950"/>
            <wp:positionH relativeFrom="margin">
              <wp:align>left</wp:align>
            </wp:positionH>
            <wp:positionV relativeFrom="margin">
              <wp:align>center</wp:align>
            </wp:positionV>
            <wp:extent cx="2626360" cy="2438400"/>
            <wp:effectExtent l="19050" t="0" r="21590" b="781050"/>
            <wp:wrapSquare wrapText="bothSides"/>
            <wp:docPr id="3" name="Рисунок 3" descr="C:\Users\Елена\Desktop\pamjatka_stran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pamjatka_stranic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3C03" w:rsidRPr="002D36DA" w:rsidRDefault="002D36DA" w:rsidP="002D36DA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36DA">
        <w:rPr>
          <w:rFonts w:ascii="Times New Roman" w:hAnsi="Times New Roman"/>
          <w:color w:val="FF0000"/>
          <w:sz w:val="28"/>
          <w:szCs w:val="28"/>
        </w:rPr>
        <w:t>1.</w:t>
      </w:r>
      <w:r w:rsidR="00813C03" w:rsidRPr="002D36DA">
        <w:rPr>
          <w:rFonts w:ascii="Times New Roman" w:hAnsi="Times New Roman"/>
          <w:color w:val="FF0000"/>
          <w:sz w:val="28"/>
          <w:szCs w:val="28"/>
        </w:rPr>
        <w:t>Разговаривайте с ребёнком о наркотиках, курении и алкоголе.</w:t>
      </w:r>
      <w:r w:rsidRPr="002D36DA">
        <w:rPr>
          <w:rFonts w:ascii="Times New Roman" w:hAnsi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3C03" w:rsidRPr="00813C03" w:rsidRDefault="00813C03" w:rsidP="002D36D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 xml:space="preserve"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 </w:t>
      </w:r>
    </w:p>
    <w:p w:rsidR="00813C03" w:rsidRPr="002D36DA" w:rsidRDefault="002D36DA" w:rsidP="002D36DA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36DA">
        <w:rPr>
          <w:rFonts w:ascii="Times New Roman" w:hAnsi="Times New Roman"/>
          <w:color w:val="FF0000"/>
          <w:sz w:val="28"/>
          <w:szCs w:val="28"/>
        </w:rPr>
        <w:t>2.</w:t>
      </w:r>
      <w:r w:rsidR="00813C03" w:rsidRPr="002D36DA">
        <w:rPr>
          <w:rFonts w:ascii="Times New Roman" w:hAnsi="Times New Roman"/>
          <w:color w:val="FF0000"/>
          <w:sz w:val="28"/>
          <w:szCs w:val="28"/>
        </w:rPr>
        <w:t xml:space="preserve">Учитесь слушать. </w:t>
      </w:r>
    </w:p>
    <w:p w:rsidR="00813C03" w:rsidRPr="00813C03" w:rsidRDefault="00813C03" w:rsidP="002D36D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 xml:space="preserve"> 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 </w:t>
      </w:r>
    </w:p>
    <w:p w:rsidR="00813C03" w:rsidRPr="002D36DA" w:rsidRDefault="002D36DA" w:rsidP="002D36DA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36DA">
        <w:rPr>
          <w:rFonts w:ascii="Times New Roman" w:hAnsi="Times New Roman"/>
          <w:color w:val="FF0000"/>
          <w:sz w:val="28"/>
          <w:szCs w:val="28"/>
        </w:rPr>
        <w:t>3.</w:t>
      </w:r>
      <w:r w:rsidR="00813C03" w:rsidRPr="002D36DA">
        <w:rPr>
          <w:rFonts w:ascii="Times New Roman" w:hAnsi="Times New Roman"/>
          <w:color w:val="FF0000"/>
          <w:sz w:val="28"/>
          <w:szCs w:val="28"/>
        </w:rPr>
        <w:t xml:space="preserve">Давайте советы, но не давите советами. </w:t>
      </w:r>
    </w:p>
    <w:p w:rsidR="00813C03" w:rsidRPr="002D36DA" w:rsidRDefault="002D36DA" w:rsidP="002D36DA">
      <w:pPr>
        <w:pStyle w:val="a3"/>
        <w:spacing w:before="0" w:beforeAutospacing="0" w:after="0" w:afterAutospacing="0" w:line="360" w:lineRule="auto"/>
        <w:jc w:val="both"/>
        <w:outlineLvl w:val="3"/>
        <w:rPr>
          <w:b/>
          <w:bCs/>
          <w:color w:val="FF0000"/>
          <w:sz w:val="28"/>
          <w:szCs w:val="28"/>
        </w:rPr>
      </w:pPr>
      <w:r w:rsidRPr="002D36DA">
        <w:rPr>
          <w:b/>
          <w:bCs/>
          <w:color w:val="FF0000"/>
          <w:sz w:val="28"/>
          <w:szCs w:val="28"/>
        </w:rPr>
        <w:t>4.</w:t>
      </w:r>
      <w:r w:rsidR="00813C03" w:rsidRPr="002D36DA">
        <w:rPr>
          <w:b/>
          <w:bCs/>
          <w:color w:val="FF0000"/>
          <w:sz w:val="28"/>
          <w:szCs w:val="28"/>
        </w:rPr>
        <w:t xml:space="preserve">Подумайте о своём примере. </w:t>
      </w:r>
    </w:p>
    <w:p w:rsidR="00813C03" w:rsidRPr="00813C03" w:rsidRDefault="00813C03" w:rsidP="002D36D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 xml:space="preserve"> 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 </w:t>
      </w:r>
    </w:p>
    <w:p w:rsidR="00813C03" w:rsidRPr="002D36DA" w:rsidRDefault="002D36DA" w:rsidP="002D36DA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36DA">
        <w:rPr>
          <w:rFonts w:ascii="Times New Roman" w:hAnsi="Times New Roman"/>
          <w:color w:val="FF0000"/>
          <w:sz w:val="28"/>
          <w:szCs w:val="28"/>
        </w:rPr>
        <w:t>5.</w:t>
      </w:r>
      <w:r w:rsidR="00813C03" w:rsidRPr="002D36DA">
        <w:rPr>
          <w:rFonts w:ascii="Times New Roman" w:hAnsi="Times New Roman"/>
          <w:color w:val="FF0000"/>
          <w:sz w:val="28"/>
          <w:szCs w:val="28"/>
        </w:rPr>
        <w:t xml:space="preserve">Поддерживайте в ребёнке самоуважение и думайте о его самореализации. </w:t>
      </w:r>
    </w:p>
    <w:p w:rsidR="00813C03" w:rsidRPr="00813C03" w:rsidRDefault="00813C03" w:rsidP="002D36D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C03">
        <w:rPr>
          <w:color w:val="000000"/>
          <w:sz w:val="28"/>
          <w:szCs w:val="28"/>
        </w:rPr>
        <w:t xml:space="preserve">Пожалуй, это самое важное и трудное. </w:t>
      </w:r>
    </w:p>
    <w:p w:rsidR="00813C03" w:rsidRPr="00813C03" w:rsidRDefault="00813C03">
      <w:pPr>
        <w:rPr>
          <w:rFonts w:ascii="Times New Roman" w:hAnsi="Times New Roman" w:cs="Times New Roman"/>
          <w:sz w:val="28"/>
          <w:szCs w:val="28"/>
        </w:rPr>
      </w:pPr>
    </w:p>
    <w:p w:rsidR="002D36DA" w:rsidRDefault="002D36DA" w:rsidP="002D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D36DA">
        <w:rPr>
          <w:rFonts w:ascii="Times New Roman" w:hAnsi="Times New Roman" w:cs="Times New Roman"/>
          <w:sz w:val="28"/>
          <w:szCs w:val="28"/>
        </w:rPr>
        <w:t xml:space="preserve">Материал подготовила   социальный  педагог    </w:t>
      </w:r>
    </w:p>
    <w:p w:rsidR="002736ED" w:rsidRPr="00813C03" w:rsidRDefault="002D36DA" w:rsidP="00273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6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36DA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Pr="002D36D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13C03" w:rsidRDefault="00813C03">
      <w:bookmarkStart w:id="0" w:name="_GoBack"/>
      <w:bookmarkEnd w:id="0"/>
    </w:p>
    <w:sectPr w:rsidR="00813C03" w:rsidSect="002736E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42FD"/>
    <w:multiLevelType w:val="hybridMultilevel"/>
    <w:tmpl w:val="5070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C7"/>
    <w:rsid w:val="002736ED"/>
    <w:rsid w:val="002D36DA"/>
    <w:rsid w:val="00514DA1"/>
    <w:rsid w:val="00813C03"/>
    <w:rsid w:val="00825DC9"/>
    <w:rsid w:val="00855B89"/>
    <w:rsid w:val="00A343C7"/>
    <w:rsid w:val="00A403DD"/>
    <w:rsid w:val="00AF6F4E"/>
    <w:rsid w:val="00E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13C0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2E319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3C03"/>
    <w:rPr>
      <w:rFonts w:ascii="Verdana" w:eastAsia="Times New Roman" w:hAnsi="Verdana" w:cs="Times New Roman"/>
      <w:b/>
      <w:bCs/>
      <w:color w:val="2E3192"/>
      <w:sz w:val="20"/>
      <w:szCs w:val="20"/>
      <w:lang w:eastAsia="ru-RU"/>
    </w:rPr>
  </w:style>
  <w:style w:type="paragraph" w:styleId="a3">
    <w:name w:val="Normal (Web)"/>
    <w:basedOn w:val="a"/>
    <w:rsid w:val="008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13C0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2E319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3C03"/>
    <w:rPr>
      <w:rFonts w:ascii="Verdana" w:eastAsia="Times New Roman" w:hAnsi="Verdana" w:cs="Times New Roman"/>
      <w:b/>
      <w:bCs/>
      <w:color w:val="2E3192"/>
      <w:sz w:val="20"/>
      <w:szCs w:val="20"/>
      <w:lang w:eastAsia="ru-RU"/>
    </w:rPr>
  </w:style>
  <w:style w:type="paragraph" w:styleId="a3">
    <w:name w:val="Normal (Web)"/>
    <w:basedOn w:val="a"/>
    <w:rsid w:val="008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mkk</cp:lastModifiedBy>
  <cp:revision>8</cp:revision>
  <dcterms:created xsi:type="dcterms:W3CDTF">2016-03-13T15:13:00Z</dcterms:created>
  <dcterms:modified xsi:type="dcterms:W3CDTF">2016-03-14T08:25:00Z</dcterms:modified>
</cp:coreProperties>
</file>